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95EE2" w14:textId="77777777" w:rsidR="0066233E" w:rsidRDefault="00C3744B" w:rsidP="002D7D73">
      <w:pPr>
        <w:pStyle w:val="Tytu"/>
      </w:pPr>
      <w:r>
        <w:t>(wzór)</w:t>
      </w:r>
    </w:p>
    <w:p w14:paraId="1F49CB5C" w14:textId="2A8AFBE3" w:rsidR="005B1BF9" w:rsidRPr="00375495" w:rsidRDefault="00BB46EA" w:rsidP="002D7D73">
      <w:pPr>
        <w:pStyle w:val="Tytu"/>
      </w:pPr>
      <w:r w:rsidRPr="00375495">
        <w:t>Umowa nr</w:t>
      </w:r>
      <w:r w:rsidR="00AC5191" w:rsidRPr="00375495">
        <w:t xml:space="preserve">   </w:t>
      </w:r>
      <w:r w:rsidR="00B46C50" w:rsidRPr="00375495">
        <w:t>………………</w:t>
      </w:r>
      <w:r w:rsidR="00AC5191" w:rsidRPr="00375495">
        <w:t xml:space="preserve"> </w:t>
      </w:r>
      <w:r w:rsidR="00CD27D4" w:rsidRPr="00375495">
        <w:t xml:space="preserve">z </w:t>
      </w:r>
      <w:r w:rsidR="005B1BF9" w:rsidRPr="00375495">
        <w:t xml:space="preserve"> dnia</w:t>
      </w:r>
      <w:r w:rsidR="00242B1F" w:rsidRPr="00375495">
        <w:t xml:space="preserve"> </w:t>
      </w:r>
      <w:r w:rsidR="00A0579C">
        <w:t>………………… 20</w:t>
      </w:r>
      <w:r w:rsidR="000B7F33">
        <w:t>20</w:t>
      </w:r>
      <w:r w:rsidR="00380DEE">
        <w:t>r</w:t>
      </w:r>
      <w:r w:rsidR="005612B8" w:rsidRPr="00375495">
        <w:t>.</w:t>
      </w:r>
      <w:r w:rsidR="005420B4" w:rsidRPr="00375495">
        <w:t xml:space="preserve">   </w:t>
      </w:r>
    </w:p>
    <w:p w14:paraId="6D0B584B" w14:textId="77777777" w:rsidR="005B1BF9" w:rsidRPr="00375495" w:rsidRDefault="00316206" w:rsidP="00BB46EA">
      <w:pPr>
        <w:jc w:val="both"/>
        <w:rPr>
          <w:rFonts w:ascii="Arial" w:hAnsi="Arial" w:cs="Arial"/>
        </w:rPr>
      </w:pPr>
      <w:r w:rsidRPr="00375495">
        <w:rPr>
          <w:rFonts w:ascii="Arial" w:hAnsi="Arial" w:cs="Arial"/>
        </w:rPr>
        <w:t>w</w:t>
      </w:r>
      <w:r w:rsidR="005B1BF9" w:rsidRPr="00375495">
        <w:rPr>
          <w:rFonts w:ascii="Arial" w:hAnsi="Arial" w:cs="Arial"/>
        </w:rPr>
        <w:t xml:space="preserve"> sprawie realizacji inwestycji z zakresu ochrony </w:t>
      </w:r>
      <w:r w:rsidR="00F641FB" w:rsidRPr="00375495">
        <w:rPr>
          <w:rFonts w:ascii="Arial" w:hAnsi="Arial" w:cs="Arial"/>
        </w:rPr>
        <w:t xml:space="preserve">środowiska </w:t>
      </w:r>
      <w:r w:rsidR="00F90BEB" w:rsidRPr="00375495">
        <w:rPr>
          <w:rFonts w:ascii="Arial" w:hAnsi="Arial" w:cs="Arial"/>
        </w:rPr>
        <w:t xml:space="preserve">polegającej </w:t>
      </w:r>
      <w:r w:rsidR="00A46546" w:rsidRPr="00375495">
        <w:rPr>
          <w:rFonts w:ascii="Arial" w:hAnsi="Arial" w:cs="Arial"/>
        </w:rPr>
        <w:t xml:space="preserve">na </w:t>
      </w:r>
      <w:r w:rsidR="00B46C50" w:rsidRPr="00375495">
        <w:rPr>
          <w:rFonts w:ascii="Arial" w:hAnsi="Arial" w:cs="Arial"/>
        </w:rPr>
        <w:t>budowie podłączeń do sieci kanalizacji sanitarnej</w:t>
      </w:r>
      <w:r w:rsidR="005B1BF9" w:rsidRPr="00375495">
        <w:rPr>
          <w:rFonts w:ascii="Arial" w:hAnsi="Arial" w:cs="Arial"/>
        </w:rPr>
        <w:t xml:space="preserve"> </w:t>
      </w:r>
      <w:r w:rsidR="00B46C50" w:rsidRPr="00375495">
        <w:rPr>
          <w:rFonts w:ascii="Arial" w:hAnsi="Arial" w:cs="Arial"/>
        </w:rPr>
        <w:t xml:space="preserve">na obszarze </w:t>
      </w:r>
      <w:r w:rsidR="005B1BF9" w:rsidRPr="00375495">
        <w:rPr>
          <w:rFonts w:ascii="Arial" w:hAnsi="Arial" w:cs="Arial"/>
        </w:rPr>
        <w:t>Gminy Bodzechów</w:t>
      </w:r>
      <w:r w:rsidR="00B46C50" w:rsidRPr="00375495">
        <w:rPr>
          <w:rFonts w:ascii="Arial" w:hAnsi="Arial" w:cs="Arial"/>
        </w:rPr>
        <w:t xml:space="preserve"> w miejscowości Sudół</w:t>
      </w:r>
      <w:r w:rsidR="00B126CA">
        <w:rPr>
          <w:rFonts w:ascii="Arial" w:hAnsi="Arial" w:cs="Arial"/>
        </w:rPr>
        <w:t>,</w:t>
      </w:r>
      <w:r w:rsidR="00B46C50" w:rsidRPr="00375495">
        <w:rPr>
          <w:rFonts w:ascii="Arial" w:hAnsi="Arial" w:cs="Arial"/>
        </w:rPr>
        <w:t xml:space="preserve"> </w:t>
      </w:r>
      <w:r w:rsidR="005B1BF9" w:rsidRPr="00375495">
        <w:rPr>
          <w:rFonts w:ascii="Arial" w:hAnsi="Arial" w:cs="Arial"/>
        </w:rPr>
        <w:t>do których pra</w:t>
      </w:r>
      <w:r w:rsidR="00E60BDA">
        <w:rPr>
          <w:rFonts w:ascii="Arial" w:hAnsi="Arial" w:cs="Arial"/>
        </w:rPr>
        <w:t>wo przysługuje osobom fizycznym.</w:t>
      </w:r>
    </w:p>
    <w:p w14:paraId="67472736" w14:textId="77777777" w:rsidR="0049045B" w:rsidRPr="00375495" w:rsidRDefault="00D77612" w:rsidP="00BB46EA">
      <w:pPr>
        <w:jc w:val="both"/>
        <w:rPr>
          <w:rFonts w:ascii="Arial" w:hAnsi="Arial" w:cs="Arial"/>
        </w:rPr>
      </w:pPr>
      <w:r w:rsidRPr="00375495">
        <w:rPr>
          <w:rFonts w:ascii="Arial" w:hAnsi="Arial" w:cs="Arial"/>
        </w:rPr>
        <w:t>W dniu</w:t>
      </w:r>
      <w:r w:rsidR="005612B8" w:rsidRPr="00375495">
        <w:rPr>
          <w:rFonts w:ascii="Arial" w:hAnsi="Arial" w:cs="Arial"/>
        </w:rPr>
        <w:t xml:space="preserve"> </w:t>
      </w:r>
      <w:r w:rsidR="00A0579C">
        <w:rPr>
          <w:rFonts w:ascii="Arial" w:hAnsi="Arial" w:cs="Arial"/>
        </w:rPr>
        <w:t>………………….</w:t>
      </w:r>
      <w:r w:rsidR="005612B8" w:rsidRPr="00375495">
        <w:rPr>
          <w:rFonts w:ascii="Arial" w:hAnsi="Arial" w:cs="Arial"/>
        </w:rPr>
        <w:t xml:space="preserve">. </w:t>
      </w:r>
      <w:r w:rsidRPr="00375495">
        <w:rPr>
          <w:rFonts w:ascii="Arial" w:hAnsi="Arial" w:cs="Arial"/>
        </w:rPr>
        <w:t xml:space="preserve"> w Ostrowcu Św.,  pomię</w:t>
      </w:r>
      <w:r w:rsidR="00CD27D4" w:rsidRPr="00375495">
        <w:rPr>
          <w:rFonts w:ascii="Arial" w:hAnsi="Arial" w:cs="Arial"/>
        </w:rPr>
        <w:t>dzy</w:t>
      </w:r>
      <w:r w:rsidR="0049045B" w:rsidRPr="00375495">
        <w:rPr>
          <w:rFonts w:ascii="Arial" w:hAnsi="Arial" w:cs="Arial"/>
        </w:rPr>
        <w:t>:</w:t>
      </w:r>
    </w:p>
    <w:p w14:paraId="2FB82719" w14:textId="77777777" w:rsidR="005B1BF9" w:rsidRPr="00375495" w:rsidRDefault="00CD27D4" w:rsidP="00BB46EA">
      <w:pPr>
        <w:jc w:val="both"/>
        <w:rPr>
          <w:rFonts w:ascii="Arial" w:hAnsi="Arial" w:cs="Arial"/>
        </w:rPr>
      </w:pPr>
      <w:r w:rsidRPr="00375495">
        <w:rPr>
          <w:rFonts w:ascii="Arial" w:hAnsi="Arial" w:cs="Arial"/>
        </w:rPr>
        <w:t>Gm</w:t>
      </w:r>
      <w:r w:rsidR="00D77612" w:rsidRPr="00375495">
        <w:rPr>
          <w:rFonts w:ascii="Arial" w:hAnsi="Arial" w:cs="Arial"/>
        </w:rPr>
        <w:t>iną Bodzechów z/s w Ostrowcu Ś</w:t>
      </w:r>
      <w:r w:rsidRPr="00375495">
        <w:rPr>
          <w:rFonts w:ascii="Arial" w:hAnsi="Arial" w:cs="Arial"/>
        </w:rPr>
        <w:t>w</w:t>
      </w:r>
      <w:r w:rsidR="00D77612" w:rsidRPr="00375495">
        <w:rPr>
          <w:rFonts w:ascii="Arial" w:hAnsi="Arial" w:cs="Arial"/>
        </w:rPr>
        <w:t xml:space="preserve">., </w:t>
      </w:r>
      <w:r w:rsidRPr="00375495">
        <w:rPr>
          <w:rFonts w:ascii="Arial" w:hAnsi="Arial" w:cs="Arial"/>
        </w:rPr>
        <w:t xml:space="preserve"> ul. Mikołaja</w:t>
      </w:r>
      <w:r w:rsidR="005835FA" w:rsidRPr="00375495">
        <w:rPr>
          <w:rFonts w:ascii="Arial" w:hAnsi="Arial" w:cs="Arial"/>
        </w:rPr>
        <w:t xml:space="preserve"> Reja 10, 27-400 Ostrowiec Św.,</w:t>
      </w:r>
      <w:r w:rsidRPr="00375495">
        <w:rPr>
          <w:rFonts w:ascii="Arial" w:hAnsi="Arial" w:cs="Arial"/>
        </w:rPr>
        <w:t xml:space="preserve"> NIP</w:t>
      </w:r>
      <w:r w:rsidR="00A46546" w:rsidRPr="00375495">
        <w:rPr>
          <w:rFonts w:ascii="Arial" w:hAnsi="Arial" w:cs="Arial"/>
        </w:rPr>
        <w:t>: 661-16-67-096</w:t>
      </w:r>
      <w:r w:rsidRPr="00375495">
        <w:rPr>
          <w:rFonts w:ascii="Arial" w:hAnsi="Arial" w:cs="Arial"/>
        </w:rPr>
        <w:t xml:space="preserve"> </w:t>
      </w:r>
      <w:r w:rsidR="00165530" w:rsidRPr="00375495">
        <w:rPr>
          <w:rFonts w:ascii="Arial" w:hAnsi="Arial" w:cs="Arial"/>
        </w:rPr>
        <w:t xml:space="preserve"> </w:t>
      </w:r>
      <w:r w:rsidR="00B332D8" w:rsidRPr="00375495">
        <w:rPr>
          <w:rFonts w:ascii="Arial" w:hAnsi="Arial" w:cs="Arial"/>
        </w:rPr>
        <w:t>zwaną dalej</w:t>
      </w:r>
      <w:r w:rsidR="00B332D8" w:rsidRPr="00375495">
        <w:rPr>
          <w:rFonts w:ascii="Arial" w:hAnsi="Arial" w:cs="Arial"/>
          <w:b/>
        </w:rPr>
        <w:t xml:space="preserve"> ,,</w:t>
      </w:r>
      <w:r w:rsidRPr="00375495">
        <w:rPr>
          <w:rFonts w:ascii="Arial" w:hAnsi="Arial" w:cs="Arial"/>
          <w:b/>
        </w:rPr>
        <w:t>Gminą</w:t>
      </w:r>
      <w:r w:rsidR="00B332D8" w:rsidRPr="00375495">
        <w:rPr>
          <w:rFonts w:ascii="Arial" w:hAnsi="Arial" w:cs="Arial"/>
          <w:b/>
        </w:rPr>
        <w:t xml:space="preserve">” </w:t>
      </w:r>
      <w:r w:rsidR="0030304F" w:rsidRPr="00375495">
        <w:rPr>
          <w:rFonts w:ascii="Arial" w:hAnsi="Arial" w:cs="Arial"/>
        </w:rPr>
        <w:t xml:space="preserve">, </w:t>
      </w:r>
      <w:r w:rsidRPr="00375495">
        <w:rPr>
          <w:rFonts w:ascii="Arial" w:hAnsi="Arial" w:cs="Arial"/>
        </w:rPr>
        <w:t xml:space="preserve"> reprezentowaną przez Wójta Gminy Bodzechów Jerzego Murzyna, </w:t>
      </w:r>
    </w:p>
    <w:p w14:paraId="46C0B3D0" w14:textId="77777777" w:rsidR="0049045B" w:rsidRPr="00375495" w:rsidRDefault="00A46546" w:rsidP="00BB46EA">
      <w:pPr>
        <w:jc w:val="both"/>
        <w:rPr>
          <w:rFonts w:ascii="Arial" w:hAnsi="Arial" w:cs="Arial"/>
        </w:rPr>
      </w:pPr>
      <w:r w:rsidRPr="00375495">
        <w:rPr>
          <w:rFonts w:ascii="Arial" w:hAnsi="Arial" w:cs="Arial"/>
        </w:rPr>
        <w:t>a</w:t>
      </w:r>
      <w:r w:rsidR="00CD27D4" w:rsidRPr="00375495">
        <w:rPr>
          <w:rFonts w:ascii="Arial" w:hAnsi="Arial" w:cs="Arial"/>
        </w:rPr>
        <w:t xml:space="preserve"> </w:t>
      </w:r>
      <w:r w:rsidR="00BB46EA" w:rsidRPr="00375495">
        <w:rPr>
          <w:rFonts w:ascii="Arial" w:hAnsi="Arial" w:cs="Arial"/>
        </w:rPr>
        <w:t xml:space="preserve"> </w:t>
      </w:r>
    </w:p>
    <w:p w14:paraId="69BF0236" w14:textId="77777777" w:rsidR="00157309" w:rsidRPr="00157309" w:rsidRDefault="00A0579C" w:rsidP="00157309">
      <w:pPr>
        <w:pStyle w:val="Tekstpodstawowy"/>
        <w:spacing w:after="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157309" w:rsidRPr="00157309">
        <w:rPr>
          <w:rFonts w:ascii="Arial" w:hAnsi="Arial" w:cs="Arial"/>
          <w:lang w:val="pl-PL"/>
        </w:rPr>
        <w:t xml:space="preserve">, posiadającym NIP: </w:t>
      </w:r>
      <w:r>
        <w:rPr>
          <w:rFonts w:ascii="Arial" w:hAnsi="Arial" w:cs="Arial"/>
          <w:lang w:val="pl-PL"/>
        </w:rPr>
        <w:t>……………………..</w:t>
      </w:r>
      <w:r w:rsidR="00157309" w:rsidRPr="00157309">
        <w:rPr>
          <w:rFonts w:ascii="Arial" w:hAnsi="Arial" w:cs="Arial"/>
          <w:lang w:val="pl-PL"/>
        </w:rPr>
        <w:t xml:space="preserve"> oraz REGON: </w:t>
      </w:r>
      <w:r>
        <w:rPr>
          <w:rFonts w:ascii="Arial" w:hAnsi="Arial" w:cs="Arial"/>
          <w:lang w:val="pl-PL"/>
        </w:rPr>
        <w:t>………………………………….</w:t>
      </w:r>
      <w:r w:rsidR="00157309" w:rsidRPr="00157309">
        <w:rPr>
          <w:rFonts w:ascii="Arial" w:hAnsi="Arial" w:cs="Arial"/>
          <w:lang w:val="pl-PL"/>
        </w:rPr>
        <w:t xml:space="preserve">, </w:t>
      </w:r>
      <w:r w:rsidR="00157309" w:rsidRPr="00157309">
        <w:rPr>
          <w:rFonts w:ascii="Arial" w:hAnsi="Arial" w:cs="Arial"/>
        </w:rPr>
        <w:t xml:space="preserve">zwanym dalej </w:t>
      </w:r>
      <w:r w:rsidR="00157309" w:rsidRPr="00157309">
        <w:rPr>
          <w:rFonts w:ascii="Arial" w:hAnsi="Arial" w:cs="Arial"/>
          <w:b/>
        </w:rPr>
        <w:t>Wykonawcą</w:t>
      </w:r>
      <w:r w:rsidR="00157309" w:rsidRPr="00157309">
        <w:rPr>
          <w:rFonts w:ascii="Arial" w:hAnsi="Arial" w:cs="Arial"/>
        </w:rPr>
        <w:t xml:space="preserve">, </w:t>
      </w:r>
    </w:p>
    <w:p w14:paraId="5FC4AEAD" w14:textId="77777777" w:rsidR="00157309" w:rsidRPr="00157309" w:rsidRDefault="00157309" w:rsidP="00157309">
      <w:pPr>
        <w:pStyle w:val="Tekstpodstawowy"/>
        <w:spacing w:after="0"/>
        <w:jc w:val="both"/>
        <w:rPr>
          <w:rFonts w:ascii="Arial" w:hAnsi="Arial" w:cs="Arial"/>
          <w:lang w:val="pl-PL"/>
        </w:rPr>
      </w:pPr>
      <w:r w:rsidRPr="00157309">
        <w:rPr>
          <w:rFonts w:ascii="Arial" w:hAnsi="Arial" w:cs="Arial"/>
        </w:rPr>
        <w:t>reprezentowanym przez:</w:t>
      </w:r>
    </w:p>
    <w:p w14:paraId="176E139E" w14:textId="77777777" w:rsidR="00157309" w:rsidRPr="00157309" w:rsidRDefault="00A0579C" w:rsidP="00157309">
      <w:pPr>
        <w:pStyle w:val="Tekstpodstawowy"/>
        <w:spacing w:after="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…………………………………………………………….</w:t>
      </w:r>
    </w:p>
    <w:p w14:paraId="74F35608" w14:textId="77777777" w:rsidR="00157309" w:rsidRPr="004F4BA8" w:rsidRDefault="00157309" w:rsidP="00157309">
      <w:pPr>
        <w:pStyle w:val="Tekstpodstawowy"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3638759B" w14:textId="77777777" w:rsidR="00E3778D" w:rsidRPr="00375495" w:rsidRDefault="00674507" w:rsidP="00BB46EA">
      <w:pPr>
        <w:jc w:val="both"/>
        <w:rPr>
          <w:rFonts w:ascii="Arial" w:hAnsi="Arial" w:cs="Arial"/>
        </w:rPr>
      </w:pPr>
      <w:r w:rsidRPr="00375495">
        <w:rPr>
          <w:rFonts w:ascii="Arial" w:hAnsi="Arial" w:cs="Arial"/>
        </w:rPr>
        <w:t>z</w:t>
      </w:r>
      <w:r w:rsidR="00E3778D" w:rsidRPr="00375495">
        <w:rPr>
          <w:rFonts w:ascii="Arial" w:hAnsi="Arial" w:cs="Arial"/>
        </w:rPr>
        <w:t xml:space="preserve">ostała zawarta umowa o następującej treści: </w:t>
      </w:r>
    </w:p>
    <w:p w14:paraId="2F048929" w14:textId="77777777" w:rsidR="00E3778D" w:rsidRPr="00375495" w:rsidRDefault="00E3778D" w:rsidP="00F14C47">
      <w:pPr>
        <w:pStyle w:val="Nagwek1"/>
      </w:pPr>
      <w:r w:rsidRPr="00375495">
        <w:t>Postanowienia ogólne</w:t>
      </w:r>
    </w:p>
    <w:p w14:paraId="5C0EB92B" w14:textId="77777777" w:rsidR="00987C32" w:rsidRPr="00375495" w:rsidRDefault="00987C32" w:rsidP="00CF5B84">
      <w:pPr>
        <w:pStyle w:val="Nagwek2"/>
      </w:pPr>
    </w:p>
    <w:p w14:paraId="3BE28734" w14:textId="519DD98E" w:rsidR="005D1DB7" w:rsidRPr="00375495" w:rsidRDefault="005D1DB7" w:rsidP="0049045B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 w:rsidRPr="00375495">
        <w:rPr>
          <w:rFonts w:ascii="Arial" w:hAnsi="Arial" w:cs="Arial"/>
        </w:rPr>
        <w:t xml:space="preserve">Wykonawca zobowiązuje się do </w:t>
      </w:r>
      <w:r w:rsidR="00E95B9E" w:rsidRPr="00375495">
        <w:rPr>
          <w:rFonts w:ascii="Arial" w:hAnsi="Arial" w:cs="Arial"/>
        </w:rPr>
        <w:t xml:space="preserve">realizacji inwestycji </w:t>
      </w:r>
      <w:r w:rsidRPr="00375495">
        <w:rPr>
          <w:rFonts w:ascii="Arial" w:hAnsi="Arial" w:cs="Arial"/>
        </w:rPr>
        <w:t xml:space="preserve"> </w:t>
      </w:r>
      <w:r w:rsidR="00F641FB" w:rsidRPr="00375495">
        <w:rPr>
          <w:rFonts w:ascii="Arial" w:hAnsi="Arial" w:cs="Arial"/>
        </w:rPr>
        <w:t>z zakresu ochrony środowiska</w:t>
      </w:r>
      <w:r w:rsidR="00165530" w:rsidRPr="00375495">
        <w:rPr>
          <w:rFonts w:ascii="Arial" w:hAnsi="Arial" w:cs="Arial"/>
        </w:rPr>
        <w:t xml:space="preserve"> </w:t>
      </w:r>
      <w:r w:rsidR="007A3ABC" w:rsidRPr="00375495">
        <w:rPr>
          <w:rFonts w:ascii="Arial" w:hAnsi="Arial" w:cs="Arial"/>
        </w:rPr>
        <w:t>polegającej na budowie podłączeń do sieci kanalizacji sanitarnej na obszarze Gminy Bodzechów w miejscowości</w:t>
      </w:r>
      <w:r w:rsidR="000F7F58">
        <w:rPr>
          <w:rFonts w:ascii="Arial" w:hAnsi="Arial" w:cs="Arial"/>
        </w:rPr>
        <w:t>ach</w:t>
      </w:r>
      <w:r w:rsidR="007A3ABC" w:rsidRPr="00375495">
        <w:rPr>
          <w:rFonts w:ascii="Arial" w:hAnsi="Arial" w:cs="Arial"/>
        </w:rPr>
        <w:t xml:space="preserve"> </w:t>
      </w:r>
      <w:r w:rsidR="000F7F58" w:rsidRPr="000F7F58">
        <w:rPr>
          <w:rFonts w:ascii="Arial" w:hAnsi="Arial" w:cs="Arial"/>
        </w:rPr>
        <w:t>Miłków i Jędrzejów</w:t>
      </w:r>
      <w:r w:rsidR="00674507" w:rsidRPr="000F7F58">
        <w:rPr>
          <w:rFonts w:ascii="Arial" w:hAnsi="Arial" w:cs="Arial"/>
        </w:rPr>
        <w:t>,</w:t>
      </w:r>
      <w:r w:rsidR="001533A0" w:rsidRPr="00375495">
        <w:rPr>
          <w:rFonts w:ascii="Arial" w:hAnsi="Arial" w:cs="Arial"/>
        </w:rPr>
        <w:t xml:space="preserve"> w łą</w:t>
      </w:r>
      <w:r w:rsidR="007A3ABC" w:rsidRPr="00375495">
        <w:rPr>
          <w:rFonts w:ascii="Arial" w:hAnsi="Arial" w:cs="Arial"/>
        </w:rPr>
        <w:t xml:space="preserve">cznej ilości </w:t>
      </w:r>
      <w:r w:rsidR="00BB4120">
        <w:rPr>
          <w:rFonts w:ascii="Arial" w:hAnsi="Arial" w:cs="Arial"/>
          <w:b/>
        </w:rPr>
        <w:t>198</w:t>
      </w:r>
      <w:r w:rsidRPr="00375495">
        <w:rPr>
          <w:rFonts w:ascii="Arial" w:hAnsi="Arial" w:cs="Arial"/>
          <w:b/>
        </w:rPr>
        <w:t xml:space="preserve"> </w:t>
      </w:r>
      <w:r w:rsidR="00E672C3" w:rsidRPr="00375495">
        <w:rPr>
          <w:rFonts w:ascii="Arial" w:hAnsi="Arial" w:cs="Arial"/>
        </w:rPr>
        <w:t>zwan</w:t>
      </w:r>
      <w:r w:rsidR="009B0F4B">
        <w:rPr>
          <w:rFonts w:ascii="Arial" w:hAnsi="Arial" w:cs="Arial"/>
        </w:rPr>
        <w:t xml:space="preserve">e </w:t>
      </w:r>
      <w:r w:rsidR="00E672C3" w:rsidRPr="00375495">
        <w:rPr>
          <w:rFonts w:ascii="Arial" w:hAnsi="Arial" w:cs="Arial"/>
        </w:rPr>
        <w:t xml:space="preserve">dalej </w:t>
      </w:r>
      <w:r w:rsidR="00674507" w:rsidRPr="00375495">
        <w:rPr>
          <w:rFonts w:ascii="Arial" w:hAnsi="Arial" w:cs="Arial"/>
        </w:rPr>
        <w:t>,,inwestycj</w:t>
      </w:r>
      <w:r w:rsidR="00B126CA">
        <w:rPr>
          <w:rFonts w:ascii="Arial" w:hAnsi="Arial" w:cs="Arial"/>
        </w:rPr>
        <w:t>ą</w:t>
      </w:r>
      <w:r w:rsidR="00674507" w:rsidRPr="00375495">
        <w:rPr>
          <w:rFonts w:ascii="Arial" w:hAnsi="Arial" w:cs="Arial"/>
        </w:rPr>
        <w:t>”</w:t>
      </w:r>
      <w:r w:rsidR="00E672C3" w:rsidRPr="00375495">
        <w:rPr>
          <w:rFonts w:ascii="Arial" w:hAnsi="Arial" w:cs="Arial"/>
        </w:rPr>
        <w:t xml:space="preserve">. </w:t>
      </w:r>
      <w:r w:rsidR="001F7B73" w:rsidRPr="00375495">
        <w:rPr>
          <w:rFonts w:ascii="Arial" w:hAnsi="Arial" w:cs="Arial"/>
        </w:rPr>
        <w:t xml:space="preserve"> Dopuszcza się zmianę ilości podłączeń do sieci kanalizacji sanitarnej </w:t>
      </w:r>
      <w:r w:rsidR="000F7F58">
        <w:rPr>
          <w:rFonts w:ascii="Arial" w:hAnsi="Arial" w:cs="Arial"/>
        </w:rPr>
        <w:br/>
      </w:r>
      <w:r w:rsidR="001F7B73" w:rsidRPr="00375495">
        <w:rPr>
          <w:rFonts w:ascii="Arial" w:hAnsi="Arial" w:cs="Arial"/>
        </w:rPr>
        <w:t xml:space="preserve">w drodze aneksu do niniejszej umowy. </w:t>
      </w:r>
    </w:p>
    <w:p w14:paraId="7C69B4E5" w14:textId="77777777" w:rsidR="00D04355" w:rsidRPr="00375495" w:rsidRDefault="0049045B" w:rsidP="000E6994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 w:rsidRPr="00375495">
        <w:rPr>
          <w:rFonts w:ascii="Arial" w:hAnsi="Arial" w:cs="Arial"/>
        </w:rPr>
        <w:t>Inwestycj</w:t>
      </w:r>
      <w:r w:rsidR="00B126CA">
        <w:rPr>
          <w:rFonts w:ascii="Arial" w:hAnsi="Arial" w:cs="Arial"/>
        </w:rPr>
        <w:t>a</w:t>
      </w:r>
      <w:r w:rsidRPr="00375495">
        <w:rPr>
          <w:rFonts w:ascii="Arial" w:hAnsi="Arial" w:cs="Arial"/>
        </w:rPr>
        <w:t xml:space="preserve"> </w:t>
      </w:r>
      <w:r w:rsidR="00E672C3" w:rsidRPr="00375495">
        <w:rPr>
          <w:rFonts w:ascii="Arial" w:hAnsi="Arial" w:cs="Arial"/>
        </w:rPr>
        <w:t>będ</w:t>
      </w:r>
      <w:r w:rsidR="00B126CA">
        <w:rPr>
          <w:rFonts w:ascii="Arial" w:hAnsi="Arial" w:cs="Arial"/>
        </w:rPr>
        <w:t>zie</w:t>
      </w:r>
      <w:r w:rsidRPr="00375495">
        <w:rPr>
          <w:rFonts w:ascii="Arial" w:hAnsi="Arial" w:cs="Arial"/>
        </w:rPr>
        <w:t xml:space="preserve"> </w:t>
      </w:r>
      <w:r w:rsidR="00E672C3" w:rsidRPr="00375495">
        <w:rPr>
          <w:rFonts w:ascii="Arial" w:hAnsi="Arial" w:cs="Arial"/>
        </w:rPr>
        <w:t>realizowan</w:t>
      </w:r>
      <w:r w:rsidR="00B126CA">
        <w:rPr>
          <w:rFonts w:ascii="Arial" w:hAnsi="Arial" w:cs="Arial"/>
        </w:rPr>
        <w:t>a</w:t>
      </w:r>
      <w:r w:rsidR="00E95B9E" w:rsidRPr="00375495">
        <w:rPr>
          <w:rFonts w:ascii="Arial" w:hAnsi="Arial" w:cs="Arial"/>
        </w:rPr>
        <w:t xml:space="preserve"> </w:t>
      </w:r>
      <w:r w:rsidR="00D04355" w:rsidRPr="00375495">
        <w:rPr>
          <w:rFonts w:ascii="Arial" w:hAnsi="Arial" w:cs="Arial"/>
        </w:rPr>
        <w:t>na zlecenie właścicieli</w:t>
      </w:r>
      <w:r w:rsidR="005835FA" w:rsidRPr="00375495">
        <w:rPr>
          <w:rFonts w:ascii="Arial" w:hAnsi="Arial" w:cs="Arial"/>
        </w:rPr>
        <w:t xml:space="preserve">, </w:t>
      </w:r>
      <w:r w:rsidR="00674507" w:rsidRPr="00375495">
        <w:rPr>
          <w:rFonts w:ascii="Arial" w:hAnsi="Arial" w:cs="Arial"/>
        </w:rPr>
        <w:t>użytkowników wieczystych,</w:t>
      </w:r>
      <w:r w:rsidR="00D04355" w:rsidRPr="00375495">
        <w:rPr>
          <w:rFonts w:ascii="Arial" w:hAnsi="Arial" w:cs="Arial"/>
        </w:rPr>
        <w:t xml:space="preserve"> </w:t>
      </w:r>
      <w:r w:rsidR="000E6994" w:rsidRPr="00375495">
        <w:rPr>
          <w:rFonts w:ascii="Arial" w:hAnsi="Arial" w:cs="Arial"/>
        </w:rPr>
        <w:t>p</w:t>
      </w:r>
      <w:r w:rsidR="005835FA" w:rsidRPr="00375495">
        <w:rPr>
          <w:rFonts w:ascii="Arial" w:hAnsi="Arial" w:cs="Arial"/>
        </w:rPr>
        <w:t>osiadaczy</w:t>
      </w:r>
      <w:r w:rsidR="00D43582" w:rsidRPr="00375495">
        <w:rPr>
          <w:rFonts w:ascii="Arial" w:hAnsi="Arial" w:cs="Arial"/>
        </w:rPr>
        <w:t xml:space="preserve"> samoistnych</w:t>
      </w:r>
      <w:r w:rsidR="005835FA" w:rsidRPr="00375495">
        <w:rPr>
          <w:rFonts w:ascii="Arial" w:hAnsi="Arial" w:cs="Arial"/>
        </w:rPr>
        <w:t xml:space="preserve">, użytkowników </w:t>
      </w:r>
      <w:r w:rsidR="00D04355" w:rsidRPr="00375495">
        <w:rPr>
          <w:rFonts w:ascii="Arial" w:hAnsi="Arial" w:cs="Arial"/>
        </w:rPr>
        <w:t xml:space="preserve">nieruchomości </w:t>
      </w:r>
      <w:r w:rsidR="00F2139D" w:rsidRPr="00375495">
        <w:rPr>
          <w:rFonts w:ascii="Arial" w:hAnsi="Arial" w:cs="Arial"/>
        </w:rPr>
        <w:t>w porozumieniu z Gminą uczestniczącą w finansowaniu ich realizacji w formie dotacji celowej</w:t>
      </w:r>
      <w:r w:rsidR="00341F93" w:rsidRPr="00375495">
        <w:rPr>
          <w:rFonts w:ascii="Arial" w:hAnsi="Arial" w:cs="Arial"/>
        </w:rPr>
        <w:t>.</w:t>
      </w:r>
      <w:r w:rsidR="000E6994" w:rsidRPr="00375495">
        <w:rPr>
          <w:rFonts w:ascii="Arial" w:hAnsi="Arial" w:cs="Arial"/>
        </w:rPr>
        <w:t xml:space="preserve"> Wykonawca zobowiązuje się do zawarcia z Beneficjentem umowy na budowę podłączeń do sieci kanalizacji sanitarnej.</w:t>
      </w:r>
    </w:p>
    <w:p w14:paraId="7E4DC1AE" w14:textId="30E18094" w:rsidR="00F2139D" w:rsidRPr="00375495" w:rsidRDefault="00E95B9E" w:rsidP="0049045B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b/>
          <w:color w:val="000000" w:themeColor="text1"/>
        </w:rPr>
      </w:pPr>
      <w:r w:rsidRPr="00375495">
        <w:rPr>
          <w:rFonts w:ascii="Arial" w:hAnsi="Arial" w:cs="Arial"/>
          <w:color w:val="000000" w:themeColor="text1"/>
        </w:rPr>
        <w:t>Inwestycj</w:t>
      </w:r>
      <w:r w:rsidR="00B126CA">
        <w:rPr>
          <w:rFonts w:ascii="Arial" w:hAnsi="Arial" w:cs="Arial"/>
          <w:color w:val="000000" w:themeColor="text1"/>
        </w:rPr>
        <w:t>a</w:t>
      </w:r>
      <w:r w:rsidRPr="00375495">
        <w:rPr>
          <w:rFonts w:ascii="Arial" w:hAnsi="Arial" w:cs="Arial"/>
          <w:color w:val="000000" w:themeColor="text1"/>
        </w:rPr>
        <w:t xml:space="preserve"> będ</w:t>
      </w:r>
      <w:r w:rsidR="00B126CA">
        <w:rPr>
          <w:rFonts w:ascii="Arial" w:hAnsi="Arial" w:cs="Arial"/>
          <w:color w:val="000000" w:themeColor="text1"/>
        </w:rPr>
        <w:t>zie</w:t>
      </w:r>
      <w:r w:rsidRPr="00375495">
        <w:rPr>
          <w:rFonts w:ascii="Arial" w:hAnsi="Arial" w:cs="Arial"/>
          <w:color w:val="000000" w:themeColor="text1"/>
        </w:rPr>
        <w:t xml:space="preserve"> </w:t>
      </w:r>
      <w:r w:rsidR="00F2139D" w:rsidRPr="00375495">
        <w:rPr>
          <w:rFonts w:ascii="Arial" w:hAnsi="Arial" w:cs="Arial"/>
          <w:color w:val="000000" w:themeColor="text1"/>
        </w:rPr>
        <w:t>realizowan</w:t>
      </w:r>
      <w:r w:rsidR="00B126CA">
        <w:rPr>
          <w:rFonts w:ascii="Arial" w:hAnsi="Arial" w:cs="Arial"/>
          <w:color w:val="000000" w:themeColor="text1"/>
        </w:rPr>
        <w:t>a</w:t>
      </w:r>
      <w:r w:rsidR="00F2139D" w:rsidRPr="00375495">
        <w:rPr>
          <w:rFonts w:ascii="Arial" w:hAnsi="Arial" w:cs="Arial"/>
          <w:color w:val="000000" w:themeColor="text1"/>
        </w:rPr>
        <w:t xml:space="preserve"> w okresie od </w:t>
      </w:r>
      <w:r w:rsidR="00F2139D" w:rsidRPr="00157309">
        <w:rPr>
          <w:rFonts w:ascii="Arial" w:hAnsi="Arial" w:cs="Arial"/>
          <w:color w:val="000000" w:themeColor="text1"/>
        </w:rPr>
        <w:t>dnia</w:t>
      </w:r>
      <w:r w:rsidR="00E77265" w:rsidRPr="00157309">
        <w:rPr>
          <w:rFonts w:ascii="Arial" w:hAnsi="Arial" w:cs="Arial"/>
          <w:color w:val="000000" w:themeColor="text1"/>
        </w:rPr>
        <w:t xml:space="preserve"> </w:t>
      </w:r>
      <w:r w:rsidR="00341F93" w:rsidRPr="00157309">
        <w:rPr>
          <w:rFonts w:ascii="Arial" w:hAnsi="Arial" w:cs="Arial"/>
          <w:color w:val="000000" w:themeColor="text1"/>
        </w:rPr>
        <w:t xml:space="preserve"> </w:t>
      </w:r>
      <w:r w:rsidR="00157309" w:rsidRPr="00157309">
        <w:rPr>
          <w:rFonts w:ascii="Arial" w:hAnsi="Arial" w:cs="Arial"/>
          <w:color w:val="000000" w:themeColor="text1"/>
        </w:rPr>
        <w:t>podpisania umowy</w:t>
      </w:r>
      <w:r w:rsidR="002F06FE" w:rsidRPr="00375495">
        <w:rPr>
          <w:rFonts w:ascii="Arial" w:hAnsi="Arial" w:cs="Arial"/>
          <w:b/>
          <w:color w:val="000000" w:themeColor="text1"/>
        </w:rPr>
        <w:t xml:space="preserve"> </w:t>
      </w:r>
      <w:r w:rsidR="00F2139D" w:rsidRPr="00375495">
        <w:rPr>
          <w:rFonts w:ascii="Arial" w:hAnsi="Arial" w:cs="Arial"/>
          <w:b/>
          <w:color w:val="000000" w:themeColor="text1"/>
        </w:rPr>
        <w:t>do dnia</w:t>
      </w:r>
      <w:r w:rsidR="00F641FB" w:rsidRPr="00375495">
        <w:rPr>
          <w:rFonts w:ascii="Arial" w:hAnsi="Arial" w:cs="Arial"/>
          <w:b/>
          <w:color w:val="000000" w:themeColor="text1"/>
        </w:rPr>
        <w:t xml:space="preserve"> </w:t>
      </w:r>
      <w:r w:rsidR="005612B8" w:rsidRPr="00375495">
        <w:rPr>
          <w:rFonts w:ascii="Arial" w:hAnsi="Arial" w:cs="Arial"/>
          <w:b/>
          <w:color w:val="000000" w:themeColor="text1"/>
        </w:rPr>
        <w:t xml:space="preserve"> </w:t>
      </w:r>
      <w:r w:rsidR="00B126CA">
        <w:rPr>
          <w:rFonts w:ascii="Arial" w:hAnsi="Arial" w:cs="Arial"/>
          <w:b/>
          <w:color w:val="000000" w:themeColor="text1"/>
        </w:rPr>
        <w:br/>
      </w:r>
      <w:r w:rsidR="005612B8" w:rsidRPr="00375495">
        <w:rPr>
          <w:rFonts w:ascii="Arial" w:hAnsi="Arial" w:cs="Arial"/>
          <w:b/>
          <w:color w:val="000000" w:themeColor="text1"/>
        </w:rPr>
        <w:t>15</w:t>
      </w:r>
      <w:r w:rsidR="00024C2B" w:rsidRPr="00375495">
        <w:rPr>
          <w:rFonts w:ascii="Arial" w:hAnsi="Arial" w:cs="Arial"/>
          <w:b/>
          <w:color w:val="000000" w:themeColor="text1"/>
        </w:rPr>
        <w:t xml:space="preserve"> </w:t>
      </w:r>
      <w:r w:rsidR="000F7F58">
        <w:rPr>
          <w:rFonts w:ascii="Arial" w:hAnsi="Arial" w:cs="Arial"/>
          <w:b/>
          <w:color w:val="000000" w:themeColor="text1"/>
        </w:rPr>
        <w:t>czerwca 2020</w:t>
      </w:r>
      <w:r w:rsidR="00F641FB" w:rsidRPr="00375495">
        <w:rPr>
          <w:rFonts w:ascii="Arial" w:hAnsi="Arial" w:cs="Arial"/>
          <w:b/>
          <w:color w:val="000000" w:themeColor="text1"/>
        </w:rPr>
        <w:t xml:space="preserve">r. </w:t>
      </w:r>
    </w:p>
    <w:p w14:paraId="080C203C" w14:textId="77777777" w:rsidR="009D5BBE" w:rsidRPr="00375495" w:rsidRDefault="009D5BBE" w:rsidP="00CF5B84">
      <w:pPr>
        <w:pStyle w:val="Nagwek2"/>
      </w:pPr>
    </w:p>
    <w:p w14:paraId="543D4030" w14:textId="77777777" w:rsidR="00F2139D" w:rsidRPr="00375495" w:rsidRDefault="00F2139D" w:rsidP="001D7681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</w:rPr>
      </w:pPr>
      <w:r w:rsidRPr="00375495">
        <w:rPr>
          <w:rFonts w:ascii="Arial" w:hAnsi="Arial" w:cs="Arial"/>
        </w:rPr>
        <w:t xml:space="preserve">Wykonawca </w:t>
      </w:r>
      <w:r w:rsidR="00DD55E6" w:rsidRPr="00375495">
        <w:rPr>
          <w:rFonts w:ascii="Arial" w:hAnsi="Arial" w:cs="Arial"/>
        </w:rPr>
        <w:t>z</w:t>
      </w:r>
      <w:r w:rsidR="00FB095B" w:rsidRPr="00375495">
        <w:rPr>
          <w:rFonts w:ascii="Arial" w:hAnsi="Arial" w:cs="Arial"/>
        </w:rPr>
        <w:t xml:space="preserve">realizuje </w:t>
      </w:r>
      <w:r w:rsidR="002F06FE" w:rsidRPr="00375495">
        <w:rPr>
          <w:rFonts w:ascii="Arial" w:hAnsi="Arial" w:cs="Arial"/>
        </w:rPr>
        <w:t xml:space="preserve">przedmiot umowy  </w:t>
      </w:r>
      <w:r w:rsidRPr="00375495">
        <w:rPr>
          <w:rFonts w:ascii="Arial" w:hAnsi="Arial" w:cs="Arial"/>
        </w:rPr>
        <w:t>w oparciu o następujące przepisy pra</w:t>
      </w:r>
      <w:r w:rsidR="00E77265" w:rsidRPr="00375495">
        <w:rPr>
          <w:rFonts w:ascii="Arial" w:hAnsi="Arial" w:cs="Arial"/>
        </w:rPr>
        <w:t>w</w:t>
      </w:r>
      <w:r w:rsidRPr="00375495">
        <w:rPr>
          <w:rFonts w:ascii="Arial" w:hAnsi="Arial" w:cs="Arial"/>
        </w:rPr>
        <w:t>ne:</w:t>
      </w:r>
    </w:p>
    <w:p w14:paraId="4CD45996" w14:textId="300F3F50" w:rsidR="009A3540" w:rsidRPr="00375495" w:rsidRDefault="009A3540" w:rsidP="00BB46EA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375495">
        <w:rPr>
          <w:rFonts w:ascii="Arial" w:hAnsi="Arial" w:cs="Arial"/>
        </w:rPr>
        <w:t xml:space="preserve">Ustawę z dnia 27 kwietnia 2001 r. Prawo ochrony środowiska </w:t>
      </w:r>
      <w:r w:rsidR="009D0072" w:rsidRPr="00375495">
        <w:rPr>
          <w:rFonts w:ascii="Arial" w:hAnsi="Arial" w:cs="Arial"/>
        </w:rPr>
        <w:t>(Dz. U. 201</w:t>
      </w:r>
      <w:r w:rsidR="000B7F33">
        <w:rPr>
          <w:rFonts w:ascii="Arial" w:hAnsi="Arial" w:cs="Arial"/>
        </w:rPr>
        <w:t>9</w:t>
      </w:r>
      <w:r w:rsidR="009D0072" w:rsidRPr="00375495">
        <w:rPr>
          <w:rFonts w:ascii="Arial" w:hAnsi="Arial" w:cs="Arial"/>
        </w:rPr>
        <w:t xml:space="preserve">, poz. </w:t>
      </w:r>
      <w:r w:rsidR="000B7F33">
        <w:rPr>
          <w:rFonts w:ascii="Arial" w:hAnsi="Arial" w:cs="Arial"/>
        </w:rPr>
        <w:t>1396</w:t>
      </w:r>
      <w:r w:rsidR="009D0072" w:rsidRPr="00375495">
        <w:rPr>
          <w:rFonts w:ascii="Arial" w:hAnsi="Arial" w:cs="Arial"/>
        </w:rPr>
        <w:t>)</w:t>
      </w:r>
    </w:p>
    <w:p w14:paraId="097DBBC4" w14:textId="1A840BFB" w:rsidR="001D7681" w:rsidRPr="00375495" w:rsidRDefault="00E63A87" w:rsidP="000C6707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375495">
        <w:rPr>
          <w:rFonts w:ascii="Arial" w:hAnsi="Arial" w:cs="Arial"/>
        </w:rPr>
        <w:t>Ustawa z dnia 20 grudnia 1996 r. o gospodarce komunalnej (</w:t>
      </w:r>
      <w:r w:rsidR="000C6707" w:rsidRPr="00375495">
        <w:rPr>
          <w:rFonts w:ascii="Arial" w:hAnsi="Arial" w:cs="Arial"/>
        </w:rPr>
        <w:t>tj.Dz.U. 201</w:t>
      </w:r>
      <w:r w:rsidR="000B7F33">
        <w:rPr>
          <w:rFonts w:ascii="Arial" w:hAnsi="Arial" w:cs="Arial"/>
        </w:rPr>
        <w:t>9</w:t>
      </w:r>
      <w:r w:rsidR="000C6707" w:rsidRPr="00375495">
        <w:rPr>
          <w:rFonts w:ascii="Arial" w:hAnsi="Arial" w:cs="Arial"/>
        </w:rPr>
        <w:t xml:space="preserve"> poz. </w:t>
      </w:r>
      <w:r w:rsidR="000B7F33">
        <w:rPr>
          <w:rFonts w:ascii="Arial" w:hAnsi="Arial" w:cs="Arial"/>
        </w:rPr>
        <w:t>712</w:t>
      </w:r>
      <w:r w:rsidR="000C6707" w:rsidRPr="00375495">
        <w:rPr>
          <w:rFonts w:ascii="Arial" w:hAnsi="Arial" w:cs="Arial"/>
        </w:rPr>
        <w:t>)</w:t>
      </w:r>
    </w:p>
    <w:p w14:paraId="379913BD" w14:textId="37C0F980" w:rsidR="00C06240" w:rsidRPr="00375495" w:rsidRDefault="00C06240" w:rsidP="00C06240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375495">
        <w:rPr>
          <w:rFonts w:ascii="Arial" w:hAnsi="Arial" w:cs="Arial"/>
        </w:rPr>
        <w:t>Ustawa z dnia 7 lipca 1994 r. Prawo budowlane ( Dz. U. z 20</w:t>
      </w:r>
      <w:r w:rsidR="00D43582" w:rsidRPr="00375495">
        <w:rPr>
          <w:rFonts w:ascii="Arial" w:hAnsi="Arial" w:cs="Arial"/>
        </w:rPr>
        <w:t>1</w:t>
      </w:r>
      <w:r w:rsidR="000B7F33">
        <w:rPr>
          <w:rFonts w:ascii="Arial" w:hAnsi="Arial" w:cs="Arial"/>
        </w:rPr>
        <w:t>9</w:t>
      </w:r>
      <w:r w:rsidRPr="00375495">
        <w:rPr>
          <w:rFonts w:ascii="Arial" w:hAnsi="Arial" w:cs="Arial"/>
        </w:rPr>
        <w:t>r. poz. 1</w:t>
      </w:r>
      <w:r w:rsidR="000B7F33">
        <w:rPr>
          <w:rFonts w:ascii="Arial" w:hAnsi="Arial" w:cs="Arial"/>
        </w:rPr>
        <w:t>186</w:t>
      </w:r>
      <w:r w:rsidRPr="00375495">
        <w:rPr>
          <w:rFonts w:ascii="Arial" w:hAnsi="Arial" w:cs="Arial"/>
        </w:rPr>
        <w:t>)</w:t>
      </w:r>
    </w:p>
    <w:p w14:paraId="069702B8" w14:textId="77777777" w:rsidR="007D7BF8" w:rsidRPr="00375495" w:rsidRDefault="00C06240" w:rsidP="00C06240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</w:rPr>
      </w:pPr>
      <w:r w:rsidRPr="00375495">
        <w:rPr>
          <w:rFonts w:ascii="Arial" w:hAnsi="Arial" w:cs="Arial"/>
        </w:rPr>
        <w:t xml:space="preserve"> </w:t>
      </w:r>
      <w:r w:rsidR="007D7BF8" w:rsidRPr="00375495">
        <w:rPr>
          <w:rFonts w:ascii="Arial" w:hAnsi="Arial" w:cs="Arial"/>
        </w:rPr>
        <w:t xml:space="preserve">Ilekroć w umowie jest </w:t>
      </w:r>
      <w:r w:rsidR="001A57E2" w:rsidRPr="00375495">
        <w:rPr>
          <w:rFonts w:ascii="Arial" w:hAnsi="Arial" w:cs="Arial"/>
        </w:rPr>
        <w:t xml:space="preserve">mowa </w:t>
      </w:r>
      <w:r w:rsidR="007D7BF8" w:rsidRPr="00375495">
        <w:rPr>
          <w:rFonts w:ascii="Arial" w:hAnsi="Arial" w:cs="Arial"/>
        </w:rPr>
        <w:t xml:space="preserve">o: </w:t>
      </w:r>
    </w:p>
    <w:p w14:paraId="6A500423" w14:textId="77777777" w:rsidR="002F06FE" w:rsidRPr="00375495" w:rsidRDefault="002F06FE" w:rsidP="001D7681">
      <w:pPr>
        <w:pStyle w:val="Akapitzlist"/>
        <w:numPr>
          <w:ilvl w:val="0"/>
          <w:numId w:val="5"/>
        </w:numPr>
        <w:ind w:left="709"/>
        <w:jc w:val="both"/>
        <w:rPr>
          <w:rFonts w:ascii="Arial" w:hAnsi="Arial" w:cs="Arial"/>
        </w:rPr>
      </w:pPr>
      <w:r w:rsidRPr="00375495">
        <w:rPr>
          <w:rFonts w:ascii="Arial" w:hAnsi="Arial" w:cs="Arial"/>
        </w:rPr>
        <w:t>Beneficjencie – należy prze</w:t>
      </w:r>
      <w:r w:rsidR="00C31AF6" w:rsidRPr="00375495">
        <w:rPr>
          <w:rFonts w:ascii="Arial" w:hAnsi="Arial" w:cs="Arial"/>
        </w:rPr>
        <w:t>z</w:t>
      </w:r>
      <w:r w:rsidRPr="00375495">
        <w:rPr>
          <w:rFonts w:ascii="Arial" w:hAnsi="Arial" w:cs="Arial"/>
        </w:rPr>
        <w:t xml:space="preserve"> to rozumieć </w:t>
      </w:r>
      <w:r w:rsidR="00B655E5" w:rsidRPr="00375495">
        <w:rPr>
          <w:rFonts w:ascii="Arial" w:hAnsi="Arial" w:cs="Arial"/>
        </w:rPr>
        <w:t>osobę</w:t>
      </w:r>
      <w:r w:rsidR="00D43582" w:rsidRPr="00375495">
        <w:rPr>
          <w:rFonts w:ascii="Arial" w:hAnsi="Arial" w:cs="Arial"/>
        </w:rPr>
        <w:t xml:space="preserve"> fizyczną,</w:t>
      </w:r>
      <w:r w:rsidR="00B655E5" w:rsidRPr="00375495">
        <w:rPr>
          <w:rFonts w:ascii="Arial" w:hAnsi="Arial" w:cs="Arial"/>
        </w:rPr>
        <w:t xml:space="preserve"> której przysługuje tytuł prawny do nieruchomości</w:t>
      </w:r>
      <w:r w:rsidR="00B332D8" w:rsidRPr="00375495">
        <w:rPr>
          <w:rFonts w:ascii="Arial" w:hAnsi="Arial" w:cs="Arial"/>
        </w:rPr>
        <w:t xml:space="preserve"> </w:t>
      </w:r>
      <w:r w:rsidR="00B655E5" w:rsidRPr="00375495">
        <w:rPr>
          <w:rFonts w:ascii="Arial" w:hAnsi="Arial" w:cs="Arial"/>
        </w:rPr>
        <w:t xml:space="preserve"> i  której zostanie przyznana dotacja </w:t>
      </w:r>
      <w:r w:rsidRPr="00375495">
        <w:rPr>
          <w:rFonts w:ascii="Arial" w:hAnsi="Arial" w:cs="Arial"/>
        </w:rPr>
        <w:t xml:space="preserve">na realizację inwestycji w części dotyczącej </w:t>
      </w:r>
      <w:r w:rsidR="00024C2B" w:rsidRPr="00375495">
        <w:rPr>
          <w:rFonts w:ascii="Arial" w:hAnsi="Arial" w:cs="Arial"/>
        </w:rPr>
        <w:t>budowy podłączeń do sieci kanalizacji sanitarnej.</w:t>
      </w:r>
    </w:p>
    <w:p w14:paraId="1ABBB4DE" w14:textId="77777777" w:rsidR="007D7BF8" w:rsidRPr="00375495" w:rsidRDefault="002644DB" w:rsidP="001D7681">
      <w:pPr>
        <w:pStyle w:val="Akapitzlist"/>
        <w:numPr>
          <w:ilvl w:val="0"/>
          <w:numId w:val="5"/>
        </w:numPr>
        <w:ind w:left="709"/>
        <w:jc w:val="both"/>
        <w:rPr>
          <w:rFonts w:ascii="Arial" w:hAnsi="Arial" w:cs="Arial"/>
        </w:rPr>
      </w:pPr>
      <w:r w:rsidRPr="00375495">
        <w:rPr>
          <w:rFonts w:ascii="Arial" w:hAnsi="Arial" w:cs="Arial"/>
        </w:rPr>
        <w:lastRenderedPageBreak/>
        <w:t>ty</w:t>
      </w:r>
      <w:r w:rsidR="00E77265" w:rsidRPr="00375495">
        <w:rPr>
          <w:rFonts w:ascii="Arial" w:hAnsi="Arial" w:cs="Arial"/>
        </w:rPr>
        <w:t xml:space="preserve">tule </w:t>
      </w:r>
      <w:r w:rsidR="007D7BF8" w:rsidRPr="00375495">
        <w:rPr>
          <w:rFonts w:ascii="Arial" w:hAnsi="Arial" w:cs="Arial"/>
        </w:rPr>
        <w:t xml:space="preserve">prawnym o nieruchomości </w:t>
      </w:r>
      <w:r w:rsidRPr="00375495">
        <w:rPr>
          <w:rFonts w:ascii="Arial" w:hAnsi="Arial" w:cs="Arial"/>
        </w:rPr>
        <w:t>–</w:t>
      </w:r>
      <w:r w:rsidR="001A57E2" w:rsidRPr="00375495">
        <w:rPr>
          <w:rFonts w:ascii="Arial" w:hAnsi="Arial" w:cs="Arial"/>
        </w:rPr>
        <w:t xml:space="preserve"> </w:t>
      </w:r>
      <w:r w:rsidRPr="00375495">
        <w:rPr>
          <w:rFonts w:ascii="Arial" w:hAnsi="Arial" w:cs="Arial"/>
        </w:rPr>
        <w:t>należy przez to rozumieć – własność, użytkowanie wieczyste, po</w:t>
      </w:r>
      <w:r w:rsidR="001A57E2" w:rsidRPr="00375495">
        <w:rPr>
          <w:rFonts w:ascii="Arial" w:hAnsi="Arial" w:cs="Arial"/>
        </w:rPr>
        <w:t>siadanie samoistne,</w:t>
      </w:r>
      <w:r w:rsidR="00DD55E6" w:rsidRPr="00375495">
        <w:rPr>
          <w:rFonts w:ascii="Arial" w:hAnsi="Arial" w:cs="Arial"/>
        </w:rPr>
        <w:t xml:space="preserve"> </w:t>
      </w:r>
      <w:r w:rsidR="001A57E2" w:rsidRPr="00375495">
        <w:rPr>
          <w:rFonts w:ascii="Arial" w:hAnsi="Arial" w:cs="Arial"/>
        </w:rPr>
        <w:t xml:space="preserve"> użytkowanie</w:t>
      </w:r>
      <w:r w:rsidR="002D0484">
        <w:rPr>
          <w:rFonts w:ascii="Arial" w:hAnsi="Arial" w:cs="Arial"/>
        </w:rPr>
        <w:t>,</w:t>
      </w:r>
    </w:p>
    <w:p w14:paraId="2E166FAF" w14:textId="77777777" w:rsidR="00ED2B24" w:rsidRPr="00375495" w:rsidRDefault="002644DB" w:rsidP="001D7681">
      <w:pPr>
        <w:pStyle w:val="Akapitzlist"/>
        <w:numPr>
          <w:ilvl w:val="0"/>
          <w:numId w:val="5"/>
        </w:numPr>
        <w:ind w:left="709"/>
        <w:jc w:val="both"/>
        <w:rPr>
          <w:rFonts w:ascii="Arial" w:hAnsi="Arial" w:cs="Arial"/>
        </w:rPr>
      </w:pPr>
      <w:r w:rsidRPr="00375495">
        <w:rPr>
          <w:rFonts w:ascii="Arial" w:hAnsi="Arial" w:cs="Arial"/>
        </w:rPr>
        <w:t>Kontrolujących</w:t>
      </w:r>
      <w:r w:rsidR="001A57E2" w:rsidRPr="00375495">
        <w:rPr>
          <w:rFonts w:ascii="Arial" w:hAnsi="Arial" w:cs="Arial"/>
        </w:rPr>
        <w:t xml:space="preserve"> </w:t>
      </w:r>
      <w:r w:rsidRPr="00375495">
        <w:rPr>
          <w:rFonts w:ascii="Arial" w:hAnsi="Arial" w:cs="Arial"/>
        </w:rPr>
        <w:t>- należy przez to rozumieć pracowników Urzędu Gminy</w:t>
      </w:r>
      <w:r w:rsidR="00BF23AD" w:rsidRPr="00375495">
        <w:rPr>
          <w:rFonts w:ascii="Arial" w:hAnsi="Arial" w:cs="Arial"/>
        </w:rPr>
        <w:t xml:space="preserve"> Bodzechów upoważnionych przez </w:t>
      </w:r>
      <w:r w:rsidRPr="00375495">
        <w:rPr>
          <w:rFonts w:ascii="Arial" w:hAnsi="Arial" w:cs="Arial"/>
        </w:rPr>
        <w:t xml:space="preserve">Wójta Gminy Bodzechów </w:t>
      </w:r>
      <w:r w:rsidR="00BF23AD" w:rsidRPr="00375495">
        <w:rPr>
          <w:rFonts w:ascii="Arial" w:hAnsi="Arial" w:cs="Arial"/>
        </w:rPr>
        <w:t>do przeprowadzani kontroli</w:t>
      </w:r>
      <w:r w:rsidR="001A57E2" w:rsidRPr="00375495">
        <w:rPr>
          <w:rFonts w:ascii="Arial" w:hAnsi="Arial" w:cs="Arial"/>
        </w:rPr>
        <w:t xml:space="preserve"> przez  specjalną</w:t>
      </w:r>
      <w:r w:rsidR="00BF23AD" w:rsidRPr="00375495">
        <w:rPr>
          <w:rFonts w:ascii="Arial" w:hAnsi="Arial" w:cs="Arial"/>
        </w:rPr>
        <w:t xml:space="preserve"> Komisję powoła</w:t>
      </w:r>
      <w:r w:rsidR="00B655E5" w:rsidRPr="00375495">
        <w:rPr>
          <w:rFonts w:ascii="Arial" w:hAnsi="Arial" w:cs="Arial"/>
        </w:rPr>
        <w:t>ną przez Wójta Gminy Bodzechów</w:t>
      </w:r>
      <w:r w:rsidR="00ED2B24" w:rsidRPr="00375495">
        <w:rPr>
          <w:rFonts w:ascii="Arial" w:hAnsi="Arial" w:cs="Arial"/>
        </w:rPr>
        <w:t>,</w:t>
      </w:r>
    </w:p>
    <w:p w14:paraId="2DC7478B" w14:textId="77777777" w:rsidR="002644DB" w:rsidRPr="00375495" w:rsidRDefault="00ED2B24" w:rsidP="001D7681">
      <w:pPr>
        <w:pStyle w:val="Akapitzlist"/>
        <w:numPr>
          <w:ilvl w:val="0"/>
          <w:numId w:val="5"/>
        </w:numPr>
        <w:ind w:left="709"/>
        <w:jc w:val="both"/>
        <w:rPr>
          <w:rFonts w:ascii="Arial" w:hAnsi="Arial" w:cs="Arial"/>
        </w:rPr>
      </w:pPr>
      <w:r w:rsidRPr="00375495">
        <w:rPr>
          <w:rFonts w:ascii="Arial" w:hAnsi="Arial" w:cs="Arial"/>
        </w:rPr>
        <w:t>Nadzorze Inwestorskim - należy przez to rozumieć pracowników Urzędu Gminy Bodzechów upoważnionych przez Wójta Gminy Bodzechów do sprawowania funkcji nadzoru inwestorskiego</w:t>
      </w:r>
      <w:r w:rsidR="00B655E5" w:rsidRPr="00375495">
        <w:rPr>
          <w:rFonts w:ascii="Arial" w:hAnsi="Arial" w:cs="Arial"/>
        </w:rPr>
        <w:t>.</w:t>
      </w:r>
      <w:r w:rsidR="00BF23AD" w:rsidRPr="00375495">
        <w:rPr>
          <w:rFonts w:ascii="Arial" w:hAnsi="Arial" w:cs="Arial"/>
        </w:rPr>
        <w:t xml:space="preserve"> </w:t>
      </w:r>
    </w:p>
    <w:p w14:paraId="51107776" w14:textId="77777777" w:rsidR="001A57E2" w:rsidRPr="00375495" w:rsidRDefault="001A57E2" w:rsidP="001A57E2">
      <w:pPr>
        <w:jc w:val="center"/>
        <w:rPr>
          <w:rFonts w:ascii="Arial" w:hAnsi="Arial" w:cs="Arial"/>
        </w:rPr>
      </w:pPr>
    </w:p>
    <w:p w14:paraId="7FC3CD25" w14:textId="77777777" w:rsidR="00BF23AD" w:rsidRPr="00375495" w:rsidRDefault="00BF23AD" w:rsidP="00F14C47">
      <w:pPr>
        <w:pStyle w:val="Nagwek1"/>
      </w:pPr>
      <w:r w:rsidRPr="00375495">
        <w:t>Warunki przystąpienia przez Wykonawcę do realizacji umowy</w:t>
      </w:r>
    </w:p>
    <w:p w14:paraId="15A1F822" w14:textId="77777777" w:rsidR="00F2139D" w:rsidRPr="00375495" w:rsidRDefault="001A57E2" w:rsidP="00CF5B84">
      <w:pPr>
        <w:pStyle w:val="Nagwek2"/>
      </w:pPr>
      <w:r w:rsidRPr="00375495">
        <w:t xml:space="preserve"> </w:t>
      </w:r>
    </w:p>
    <w:p w14:paraId="01B8F537" w14:textId="11BF5C3B" w:rsidR="00BF23AD" w:rsidRPr="00375495" w:rsidRDefault="00E138DF" w:rsidP="000F6858">
      <w:pPr>
        <w:pStyle w:val="Akapitzlist"/>
        <w:numPr>
          <w:ilvl w:val="0"/>
          <w:numId w:val="6"/>
        </w:numPr>
        <w:ind w:left="426"/>
        <w:jc w:val="both"/>
        <w:rPr>
          <w:rFonts w:ascii="Arial" w:hAnsi="Arial" w:cs="Arial"/>
          <w:color w:val="000000" w:themeColor="text1"/>
        </w:rPr>
      </w:pPr>
      <w:r w:rsidRPr="00375495">
        <w:rPr>
          <w:rFonts w:ascii="Arial" w:hAnsi="Arial" w:cs="Arial"/>
          <w:color w:val="000000" w:themeColor="text1"/>
        </w:rPr>
        <w:t>Wykona</w:t>
      </w:r>
      <w:r w:rsidR="00BF23AD" w:rsidRPr="00375495">
        <w:rPr>
          <w:rFonts w:ascii="Arial" w:hAnsi="Arial" w:cs="Arial"/>
          <w:color w:val="000000" w:themeColor="text1"/>
        </w:rPr>
        <w:t>w</w:t>
      </w:r>
      <w:r w:rsidRPr="00375495">
        <w:rPr>
          <w:rFonts w:ascii="Arial" w:hAnsi="Arial" w:cs="Arial"/>
          <w:color w:val="000000" w:themeColor="text1"/>
        </w:rPr>
        <w:t>c</w:t>
      </w:r>
      <w:r w:rsidR="00BF23AD" w:rsidRPr="00375495">
        <w:rPr>
          <w:rFonts w:ascii="Arial" w:hAnsi="Arial" w:cs="Arial"/>
          <w:color w:val="000000" w:themeColor="text1"/>
        </w:rPr>
        <w:t xml:space="preserve">a ma obowiązek zawarcia umowy odpowiedzialności cywilnej za szkody wyrządzone komukolwiek w związku z wykonywaniem </w:t>
      </w:r>
      <w:r w:rsidR="001A57E2" w:rsidRPr="00375495">
        <w:rPr>
          <w:rFonts w:ascii="Arial" w:hAnsi="Arial" w:cs="Arial"/>
          <w:color w:val="000000" w:themeColor="text1"/>
        </w:rPr>
        <w:t xml:space="preserve">inwestycji </w:t>
      </w:r>
      <w:r w:rsidR="00BF23AD" w:rsidRPr="00375495">
        <w:rPr>
          <w:rFonts w:ascii="Arial" w:hAnsi="Arial" w:cs="Arial"/>
          <w:color w:val="000000" w:themeColor="text1"/>
        </w:rPr>
        <w:t xml:space="preserve">z terminem obowiązywania </w:t>
      </w:r>
      <w:r w:rsidR="005612B8" w:rsidRPr="00375495">
        <w:rPr>
          <w:rFonts w:ascii="Arial" w:hAnsi="Arial" w:cs="Arial"/>
          <w:color w:val="000000" w:themeColor="text1"/>
        </w:rPr>
        <w:t>do dnia 15</w:t>
      </w:r>
      <w:r w:rsidRPr="00375495">
        <w:rPr>
          <w:rFonts w:ascii="Arial" w:hAnsi="Arial" w:cs="Arial"/>
          <w:color w:val="000000" w:themeColor="text1"/>
        </w:rPr>
        <w:t xml:space="preserve"> </w:t>
      </w:r>
      <w:r w:rsidR="000F7F58">
        <w:rPr>
          <w:rFonts w:ascii="Arial" w:hAnsi="Arial" w:cs="Arial"/>
          <w:color w:val="000000" w:themeColor="text1"/>
        </w:rPr>
        <w:t>czerwca 2020</w:t>
      </w:r>
      <w:r w:rsidR="00BF23AD" w:rsidRPr="00375495">
        <w:rPr>
          <w:rFonts w:ascii="Arial" w:hAnsi="Arial" w:cs="Arial"/>
          <w:color w:val="000000" w:themeColor="text1"/>
        </w:rPr>
        <w:t xml:space="preserve"> r. </w:t>
      </w:r>
    </w:p>
    <w:p w14:paraId="2FA3EFAF" w14:textId="77777777" w:rsidR="00BF23AD" w:rsidRPr="00375495" w:rsidRDefault="00BF23AD" w:rsidP="000F6858">
      <w:pPr>
        <w:pStyle w:val="Akapitzlist"/>
        <w:numPr>
          <w:ilvl w:val="0"/>
          <w:numId w:val="6"/>
        </w:numPr>
        <w:ind w:left="426"/>
        <w:jc w:val="both"/>
        <w:rPr>
          <w:rFonts w:ascii="Arial" w:hAnsi="Arial" w:cs="Arial"/>
          <w:color w:val="000000" w:themeColor="text1"/>
        </w:rPr>
      </w:pPr>
      <w:r w:rsidRPr="00375495">
        <w:rPr>
          <w:rFonts w:ascii="Arial" w:hAnsi="Arial" w:cs="Arial"/>
          <w:color w:val="000000" w:themeColor="text1"/>
        </w:rPr>
        <w:t>Umowę</w:t>
      </w:r>
      <w:r w:rsidR="003C3BCB" w:rsidRPr="00375495">
        <w:rPr>
          <w:rFonts w:ascii="Arial" w:hAnsi="Arial" w:cs="Arial"/>
          <w:color w:val="000000" w:themeColor="text1"/>
        </w:rPr>
        <w:t xml:space="preserve"> o </w:t>
      </w:r>
      <w:r w:rsidRPr="00375495">
        <w:rPr>
          <w:rFonts w:ascii="Arial" w:hAnsi="Arial" w:cs="Arial"/>
          <w:color w:val="000000" w:themeColor="text1"/>
        </w:rPr>
        <w:t xml:space="preserve"> której </w:t>
      </w:r>
      <w:r w:rsidR="00E138DF" w:rsidRPr="00375495">
        <w:rPr>
          <w:rFonts w:ascii="Arial" w:hAnsi="Arial" w:cs="Arial"/>
          <w:color w:val="000000" w:themeColor="text1"/>
        </w:rPr>
        <w:t>mowa w ust. 1 Wykonaw</w:t>
      </w:r>
      <w:r w:rsidRPr="00375495">
        <w:rPr>
          <w:rFonts w:ascii="Arial" w:hAnsi="Arial" w:cs="Arial"/>
          <w:color w:val="000000" w:themeColor="text1"/>
        </w:rPr>
        <w:t>ca przedkłada Gminie w terminie na 7 dni przed rozpoczęciem rea</w:t>
      </w:r>
      <w:r w:rsidR="00E138DF" w:rsidRPr="00375495">
        <w:rPr>
          <w:rFonts w:ascii="Arial" w:hAnsi="Arial" w:cs="Arial"/>
          <w:color w:val="000000" w:themeColor="text1"/>
        </w:rPr>
        <w:t xml:space="preserve">lizacji  </w:t>
      </w:r>
      <w:r w:rsidR="00894291" w:rsidRPr="00375495">
        <w:rPr>
          <w:rFonts w:ascii="Arial" w:hAnsi="Arial" w:cs="Arial"/>
          <w:color w:val="000000" w:themeColor="text1"/>
        </w:rPr>
        <w:t>inwestycji</w:t>
      </w:r>
      <w:r w:rsidRPr="00375495">
        <w:rPr>
          <w:rFonts w:ascii="Arial" w:hAnsi="Arial" w:cs="Arial"/>
          <w:color w:val="000000" w:themeColor="text1"/>
        </w:rPr>
        <w:t xml:space="preserve">. </w:t>
      </w:r>
    </w:p>
    <w:p w14:paraId="3F2EE8F7" w14:textId="77777777" w:rsidR="005D1DB7" w:rsidRPr="00375495" w:rsidRDefault="005D1DB7" w:rsidP="00CF5B84">
      <w:pPr>
        <w:pStyle w:val="Nagwek2"/>
      </w:pPr>
    </w:p>
    <w:p w14:paraId="05AC14CA" w14:textId="77777777" w:rsidR="001A57E2" w:rsidRPr="00375495" w:rsidRDefault="00E138DF" w:rsidP="00F14C47">
      <w:pPr>
        <w:jc w:val="both"/>
        <w:rPr>
          <w:rFonts w:ascii="Arial" w:hAnsi="Arial" w:cs="Arial"/>
        </w:rPr>
      </w:pPr>
      <w:r w:rsidRPr="00375495">
        <w:rPr>
          <w:rFonts w:ascii="Arial" w:hAnsi="Arial" w:cs="Arial"/>
        </w:rPr>
        <w:t xml:space="preserve">Wykonawca oświadcza iż posiada niezbędne wyposażenie techniczne i socjalne zapewniające prowadzenie prac </w:t>
      </w:r>
      <w:r w:rsidR="00F9027F" w:rsidRPr="00375495">
        <w:rPr>
          <w:rFonts w:ascii="Arial" w:hAnsi="Arial" w:cs="Arial"/>
        </w:rPr>
        <w:t xml:space="preserve">. </w:t>
      </w:r>
    </w:p>
    <w:p w14:paraId="35A640AE" w14:textId="77777777" w:rsidR="00F56586" w:rsidRPr="00375495" w:rsidRDefault="00F56586" w:rsidP="00F14C47">
      <w:pPr>
        <w:pStyle w:val="Nagwek1"/>
      </w:pPr>
      <w:r w:rsidRPr="00375495">
        <w:t xml:space="preserve">Warunki </w:t>
      </w:r>
      <w:r w:rsidR="00090755" w:rsidRPr="00375495">
        <w:t xml:space="preserve"> </w:t>
      </w:r>
      <w:r w:rsidRPr="00375495">
        <w:t xml:space="preserve">realizacji </w:t>
      </w:r>
      <w:r w:rsidR="00090755" w:rsidRPr="00375495">
        <w:t xml:space="preserve"> </w:t>
      </w:r>
      <w:r w:rsidRPr="00375495">
        <w:t>usług</w:t>
      </w:r>
    </w:p>
    <w:p w14:paraId="460C2F00" w14:textId="77777777" w:rsidR="0064316D" w:rsidRPr="00375495" w:rsidRDefault="0064316D" w:rsidP="00CF5B84">
      <w:pPr>
        <w:pStyle w:val="Nagwek2"/>
      </w:pPr>
    </w:p>
    <w:p w14:paraId="5C73DA08" w14:textId="2D7F866C" w:rsidR="001932F4" w:rsidRPr="00375495" w:rsidRDefault="001932F4" w:rsidP="0064316D">
      <w:pPr>
        <w:numPr>
          <w:ilvl w:val="0"/>
          <w:numId w:val="21"/>
        </w:numPr>
        <w:suppressAutoHyphens/>
        <w:autoSpaceDE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375495">
        <w:rPr>
          <w:rFonts w:ascii="Arial" w:hAnsi="Arial" w:cs="Arial"/>
          <w:bCs/>
          <w:color w:val="000000"/>
        </w:rPr>
        <w:t>Przedmiot zamówienia obejmuje budowę przyłączy kanalizacyjnych do b</w:t>
      </w:r>
      <w:r w:rsidR="00A444B7">
        <w:rPr>
          <w:rFonts w:ascii="Arial" w:hAnsi="Arial" w:cs="Arial"/>
          <w:bCs/>
          <w:color w:val="000000"/>
        </w:rPr>
        <w:t xml:space="preserve">udynków mieszkalnych w ilości </w:t>
      </w:r>
      <w:r w:rsidR="00BB4120">
        <w:rPr>
          <w:rFonts w:ascii="Arial" w:hAnsi="Arial" w:cs="Arial"/>
          <w:bCs/>
          <w:color w:val="000000"/>
        </w:rPr>
        <w:t>198</w:t>
      </w:r>
      <w:r w:rsidRPr="00375495">
        <w:rPr>
          <w:rFonts w:ascii="Arial" w:hAnsi="Arial" w:cs="Arial"/>
          <w:bCs/>
          <w:color w:val="000000"/>
        </w:rPr>
        <w:t xml:space="preserve"> sztuk. Zakres przedstawia załącznik nr 2 do </w:t>
      </w:r>
      <w:r w:rsidR="00DD3F42">
        <w:rPr>
          <w:rFonts w:ascii="Arial" w:hAnsi="Arial" w:cs="Arial"/>
          <w:bCs/>
          <w:color w:val="000000"/>
        </w:rPr>
        <w:t>zapytania ofertowego</w:t>
      </w:r>
      <w:r w:rsidR="00CD207E">
        <w:rPr>
          <w:rFonts w:ascii="Arial" w:hAnsi="Arial" w:cs="Arial"/>
          <w:bCs/>
          <w:color w:val="000000"/>
        </w:rPr>
        <w:t>.</w:t>
      </w:r>
    </w:p>
    <w:p w14:paraId="6380463C" w14:textId="77777777" w:rsidR="001932F4" w:rsidRPr="00375495" w:rsidRDefault="001932F4" w:rsidP="0064316D">
      <w:pPr>
        <w:numPr>
          <w:ilvl w:val="0"/>
          <w:numId w:val="21"/>
        </w:numPr>
        <w:suppressAutoHyphens/>
        <w:autoSpaceDE w:val="0"/>
        <w:spacing w:after="0" w:line="240" w:lineRule="auto"/>
        <w:ind w:left="426"/>
        <w:jc w:val="both"/>
        <w:rPr>
          <w:rFonts w:ascii="Arial" w:hAnsi="Arial" w:cs="Arial"/>
          <w:bCs/>
          <w:color w:val="000000"/>
        </w:rPr>
      </w:pPr>
      <w:r w:rsidRPr="00375495">
        <w:rPr>
          <w:rFonts w:ascii="Arial" w:hAnsi="Arial" w:cs="Arial"/>
          <w:bCs/>
          <w:color w:val="000000"/>
        </w:rPr>
        <w:t xml:space="preserve">Przedmiot zamówienia obejmuje m.in. </w:t>
      </w:r>
    </w:p>
    <w:p w14:paraId="4B136A20" w14:textId="77777777" w:rsidR="001932F4" w:rsidRPr="00375495" w:rsidRDefault="001932F4" w:rsidP="0064316D">
      <w:pPr>
        <w:numPr>
          <w:ilvl w:val="0"/>
          <w:numId w:val="27"/>
        </w:numPr>
        <w:tabs>
          <w:tab w:val="clear" w:pos="0"/>
          <w:tab w:val="num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Arial" w:hAnsi="Arial" w:cs="Arial"/>
          <w:color w:val="000000"/>
        </w:rPr>
      </w:pPr>
      <w:r w:rsidRPr="00375495">
        <w:rPr>
          <w:rFonts w:ascii="Arial" w:hAnsi="Arial" w:cs="Arial"/>
          <w:color w:val="000000"/>
        </w:rPr>
        <w:t>Roboty przygotowawcze, roboty pomiarowe</w:t>
      </w:r>
      <w:r w:rsidR="004A2E73" w:rsidRPr="00375495">
        <w:rPr>
          <w:rFonts w:ascii="Arial" w:hAnsi="Arial" w:cs="Arial"/>
          <w:color w:val="000000"/>
        </w:rPr>
        <w:t>,</w:t>
      </w:r>
    </w:p>
    <w:p w14:paraId="42DB30E8" w14:textId="77777777" w:rsidR="001932F4" w:rsidRPr="00375495" w:rsidRDefault="001932F4" w:rsidP="0064316D">
      <w:pPr>
        <w:numPr>
          <w:ilvl w:val="0"/>
          <w:numId w:val="27"/>
        </w:numPr>
        <w:tabs>
          <w:tab w:val="clear" w:pos="0"/>
          <w:tab w:val="num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Arial" w:hAnsi="Arial" w:cs="Arial"/>
          <w:color w:val="000000"/>
        </w:rPr>
      </w:pPr>
      <w:r w:rsidRPr="00375495">
        <w:rPr>
          <w:rFonts w:ascii="Arial" w:hAnsi="Arial" w:cs="Arial"/>
          <w:color w:val="000000"/>
        </w:rPr>
        <w:t>Ro</w:t>
      </w:r>
      <w:r w:rsidR="004A2E73" w:rsidRPr="00375495">
        <w:rPr>
          <w:rFonts w:ascii="Arial" w:hAnsi="Arial" w:cs="Arial"/>
          <w:color w:val="000000"/>
        </w:rPr>
        <w:t>boty ziemne wraz z odwodnieniem,</w:t>
      </w:r>
    </w:p>
    <w:p w14:paraId="6DF0019B" w14:textId="69F6A16B" w:rsidR="001932F4" w:rsidRPr="00375495" w:rsidRDefault="001932F4" w:rsidP="0064316D">
      <w:pPr>
        <w:numPr>
          <w:ilvl w:val="0"/>
          <w:numId w:val="27"/>
        </w:numPr>
        <w:tabs>
          <w:tab w:val="clear" w:pos="0"/>
          <w:tab w:val="num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Arial" w:hAnsi="Arial" w:cs="Arial"/>
          <w:bCs/>
          <w:color w:val="000000"/>
        </w:rPr>
      </w:pPr>
      <w:r w:rsidRPr="00375495">
        <w:rPr>
          <w:rFonts w:ascii="Arial" w:hAnsi="Arial" w:cs="Arial"/>
          <w:bCs/>
          <w:color w:val="000000"/>
        </w:rPr>
        <w:t xml:space="preserve">Roboty konstrukcyjne – ułożenie rurociągów kanalizacyjnych </w:t>
      </w:r>
      <w:r w:rsidRPr="00375495">
        <w:rPr>
          <w:rFonts w:ascii="Arial" w:hAnsi="Arial" w:cs="Arial"/>
          <w:color w:val="000000"/>
        </w:rPr>
        <w:t>z rur PVC Ø</w:t>
      </w:r>
      <w:r w:rsidRPr="00375495">
        <w:rPr>
          <w:rFonts w:ascii="Arial" w:eastAsia="SymbolMT" w:hAnsi="Arial" w:cs="Arial"/>
          <w:color w:val="000000"/>
        </w:rPr>
        <w:t xml:space="preserve"> </w:t>
      </w:r>
      <w:r w:rsidRPr="00375495">
        <w:rPr>
          <w:rFonts w:ascii="Arial" w:hAnsi="Arial" w:cs="Arial"/>
          <w:color w:val="000000"/>
        </w:rPr>
        <w:t>160 mm SN4 z wyjątkiem odcinków w drogach, gdzie należy stosować rury lite PVC Ø</w:t>
      </w:r>
      <w:r w:rsidRPr="00375495">
        <w:rPr>
          <w:rFonts w:ascii="Arial" w:eastAsia="SymbolMT" w:hAnsi="Arial" w:cs="Arial"/>
          <w:color w:val="000000"/>
        </w:rPr>
        <w:t xml:space="preserve"> </w:t>
      </w:r>
      <w:r w:rsidRPr="00375495">
        <w:rPr>
          <w:rFonts w:ascii="Arial" w:hAnsi="Arial" w:cs="Arial"/>
          <w:color w:val="000000"/>
        </w:rPr>
        <w:t>160 mm SN8</w:t>
      </w:r>
      <w:r w:rsidR="000F7F58">
        <w:rPr>
          <w:rFonts w:ascii="Arial" w:hAnsi="Arial" w:cs="Arial"/>
          <w:color w:val="000000"/>
        </w:rPr>
        <w:t>,</w:t>
      </w:r>
      <w:r w:rsidRPr="00375495">
        <w:rPr>
          <w:rFonts w:ascii="Arial" w:hAnsi="Arial" w:cs="Arial"/>
          <w:color w:val="000000"/>
        </w:rPr>
        <w:t xml:space="preserve"> o łącznej </w:t>
      </w:r>
      <w:r w:rsidR="0028469C">
        <w:rPr>
          <w:rFonts w:ascii="Arial" w:hAnsi="Arial" w:cs="Arial"/>
          <w:bCs/>
          <w:color w:val="000000"/>
        </w:rPr>
        <w:t xml:space="preserve">długości </w:t>
      </w:r>
      <w:r w:rsidR="00BB4120">
        <w:rPr>
          <w:rFonts w:ascii="Arial" w:hAnsi="Arial" w:cs="Arial"/>
          <w:bCs/>
          <w:color w:val="000000"/>
        </w:rPr>
        <w:t>2081,34</w:t>
      </w:r>
      <w:r w:rsidRPr="00375495">
        <w:rPr>
          <w:rFonts w:ascii="Arial" w:hAnsi="Arial" w:cs="Arial"/>
          <w:bCs/>
          <w:color w:val="000000"/>
        </w:rPr>
        <w:t xml:space="preserve"> m</w:t>
      </w:r>
      <w:r w:rsidR="004A2E73" w:rsidRPr="00375495">
        <w:rPr>
          <w:rFonts w:ascii="Arial" w:hAnsi="Arial" w:cs="Arial"/>
          <w:bCs/>
          <w:color w:val="000000"/>
        </w:rPr>
        <w:t>,</w:t>
      </w:r>
      <w:r w:rsidRPr="00375495">
        <w:rPr>
          <w:rFonts w:ascii="Arial" w:hAnsi="Arial" w:cs="Arial"/>
          <w:bCs/>
          <w:color w:val="000000"/>
        </w:rPr>
        <w:t>.</w:t>
      </w:r>
    </w:p>
    <w:p w14:paraId="2B7A8288" w14:textId="4F7FEB6A" w:rsidR="001932F4" w:rsidRPr="00375495" w:rsidRDefault="001932F4" w:rsidP="0064316D">
      <w:pPr>
        <w:numPr>
          <w:ilvl w:val="0"/>
          <w:numId w:val="27"/>
        </w:numPr>
        <w:tabs>
          <w:tab w:val="clear" w:pos="0"/>
          <w:tab w:val="num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Arial" w:hAnsi="Arial" w:cs="Arial"/>
          <w:bCs/>
          <w:color w:val="000000"/>
        </w:rPr>
      </w:pPr>
      <w:r w:rsidRPr="00375495">
        <w:rPr>
          <w:rFonts w:ascii="Arial" w:hAnsi="Arial" w:cs="Arial"/>
          <w:bCs/>
          <w:color w:val="000000"/>
        </w:rPr>
        <w:t xml:space="preserve">Montaż studzienek rewizyjnych </w:t>
      </w:r>
      <w:r w:rsidRPr="00375495">
        <w:rPr>
          <w:rFonts w:ascii="Arial" w:eastAsia="SymbolMT" w:hAnsi="Arial" w:cs="Arial"/>
          <w:bCs/>
          <w:color w:val="000000"/>
        </w:rPr>
        <w:t>Ø 400-425</w:t>
      </w:r>
      <w:r w:rsidRPr="00375495">
        <w:rPr>
          <w:rFonts w:ascii="Arial" w:hAnsi="Arial" w:cs="Arial"/>
          <w:bCs/>
          <w:color w:val="000000"/>
        </w:rPr>
        <w:t xml:space="preserve"> PVC.</w:t>
      </w:r>
      <w:r w:rsidR="004A2E73" w:rsidRPr="00375495">
        <w:rPr>
          <w:rFonts w:ascii="Arial" w:hAnsi="Arial" w:cs="Arial"/>
          <w:bCs/>
          <w:color w:val="000000"/>
        </w:rPr>
        <w:t xml:space="preserve"> Ogólna ilość studzienek: </w:t>
      </w:r>
      <w:r w:rsidR="00BB4120">
        <w:rPr>
          <w:rFonts w:ascii="Arial" w:hAnsi="Arial" w:cs="Arial"/>
          <w:bCs/>
          <w:color w:val="000000"/>
        </w:rPr>
        <w:t>98</w:t>
      </w:r>
      <w:r w:rsidR="004A2E73" w:rsidRPr="00375495">
        <w:rPr>
          <w:rFonts w:ascii="Arial" w:hAnsi="Arial" w:cs="Arial"/>
          <w:bCs/>
          <w:color w:val="000000"/>
        </w:rPr>
        <w:t xml:space="preserve"> szt,</w:t>
      </w:r>
    </w:p>
    <w:p w14:paraId="15EE728D" w14:textId="77777777" w:rsidR="001932F4" w:rsidRPr="00375495" w:rsidRDefault="001932F4" w:rsidP="0064316D">
      <w:pPr>
        <w:numPr>
          <w:ilvl w:val="0"/>
          <w:numId w:val="27"/>
        </w:numPr>
        <w:tabs>
          <w:tab w:val="clear" w:pos="0"/>
          <w:tab w:val="num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Arial" w:hAnsi="Arial" w:cs="Arial"/>
          <w:bCs/>
          <w:color w:val="000000"/>
        </w:rPr>
      </w:pPr>
      <w:r w:rsidRPr="00375495">
        <w:rPr>
          <w:rFonts w:ascii="Arial" w:hAnsi="Arial" w:cs="Arial"/>
          <w:bCs/>
          <w:color w:val="000000"/>
        </w:rPr>
        <w:t>Wykonanie zabezpieczenia z rur ochronnych w miejscach skrzyżo</w:t>
      </w:r>
      <w:r w:rsidR="004A2E73" w:rsidRPr="00375495">
        <w:rPr>
          <w:rFonts w:ascii="Arial" w:hAnsi="Arial" w:cs="Arial"/>
          <w:bCs/>
          <w:color w:val="000000"/>
        </w:rPr>
        <w:t>wań z istniejącymi urządzeniami,</w:t>
      </w:r>
    </w:p>
    <w:p w14:paraId="77AD4836" w14:textId="77777777" w:rsidR="001932F4" w:rsidRPr="00375495" w:rsidRDefault="001932F4" w:rsidP="0064316D">
      <w:pPr>
        <w:numPr>
          <w:ilvl w:val="0"/>
          <w:numId w:val="27"/>
        </w:numPr>
        <w:tabs>
          <w:tab w:val="clear" w:pos="0"/>
          <w:tab w:val="num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Arial" w:hAnsi="Arial" w:cs="Arial"/>
          <w:bCs/>
          <w:color w:val="000000"/>
        </w:rPr>
      </w:pPr>
      <w:r w:rsidRPr="00375495">
        <w:rPr>
          <w:rFonts w:ascii="Arial" w:hAnsi="Arial" w:cs="Arial"/>
          <w:bCs/>
          <w:color w:val="000000"/>
        </w:rPr>
        <w:t>Wykonanie przepięcia istniejących instalacji kanalizacyjnych przy bu</w:t>
      </w:r>
      <w:r w:rsidR="004A2E73" w:rsidRPr="00375495">
        <w:rPr>
          <w:rFonts w:ascii="Arial" w:hAnsi="Arial" w:cs="Arial"/>
          <w:bCs/>
          <w:color w:val="000000"/>
        </w:rPr>
        <w:t>dynkach do wykonanego przyłącza,</w:t>
      </w:r>
    </w:p>
    <w:p w14:paraId="4DB83A46" w14:textId="77777777" w:rsidR="00CD207E" w:rsidRDefault="001932F4" w:rsidP="0064316D">
      <w:pPr>
        <w:numPr>
          <w:ilvl w:val="0"/>
          <w:numId w:val="27"/>
        </w:numPr>
        <w:tabs>
          <w:tab w:val="clear" w:pos="0"/>
          <w:tab w:val="num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Arial" w:hAnsi="Arial" w:cs="Arial"/>
          <w:bCs/>
          <w:color w:val="000000"/>
        </w:rPr>
      </w:pPr>
      <w:r w:rsidRPr="00375495">
        <w:rPr>
          <w:rFonts w:ascii="Arial" w:hAnsi="Arial" w:cs="Arial"/>
          <w:bCs/>
          <w:color w:val="000000"/>
        </w:rPr>
        <w:t>Odtworzenie powierzchni zielonych i powierzchni utwardzonych na działkach prywatnych</w:t>
      </w:r>
    </w:p>
    <w:p w14:paraId="2FA0769B" w14:textId="77777777" w:rsidR="001932F4" w:rsidRPr="00375495" w:rsidRDefault="00CD207E" w:rsidP="0064316D">
      <w:pPr>
        <w:numPr>
          <w:ilvl w:val="0"/>
          <w:numId w:val="27"/>
        </w:numPr>
        <w:tabs>
          <w:tab w:val="clear" w:pos="0"/>
          <w:tab w:val="num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Inwentaryzacja geodezyjna.</w:t>
      </w:r>
    </w:p>
    <w:p w14:paraId="39F2F6B8" w14:textId="77777777" w:rsidR="001932F4" w:rsidRPr="00375495" w:rsidRDefault="001932F4" w:rsidP="0064316D">
      <w:pPr>
        <w:numPr>
          <w:ilvl w:val="0"/>
          <w:numId w:val="21"/>
        </w:numPr>
        <w:suppressAutoHyphens/>
        <w:autoSpaceDE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375495">
        <w:rPr>
          <w:rFonts w:ascii="Arial" w:hAnsi="Arial" w:cs="Arial"/>
          <w:bCs/>
          <w:color w:val="000000"/>
        </w:rPr>
        <w:t xml:space="preserve">Zamawiający zastrzega sobie w trakcie realizacji zamówienia prawo do zmiany ilości </w:t>
      </w:r>
      <w:r w:rsidR="00CD207E">
        <w:rPr>
          <w:rFonts w:ascii="Arial" w:hAnsi="Arial" w:cs="Arial"/>
          <w:bCs/>
          <w:color w:val="000000"/>
        </w:rPr>
        <w:br/>
      </w:r>
      <w:r w:rsidRPr="00375495">
        <w:rPr>
          <w:rFonts w:ascii="Arial" w:hAnsi="Arial" w:cs="Arial"/>
          <w:bCs/>
          <w:color w:val="000000"/>
        </w:rPr>
        <w:t xml:space="preserve">i lokalizacji budowanych przyłączy oraz zmiany długości poszczególnych przyłączy </w:t>
      </w:r>
      <w:r w:rsidR="00C472E0">
        <w:rPr>
          <w:rFonts w:ascii="Arial" w:hAnsi="Arial" w:cs="Arial"/>
          <w:bCs/>
          <w:color w:val="000000"/>
        </w:rPr>
        <w:br/>
      </w:r>
      <w:r w:rsidRPr="00375495">
        <w:rPr>
          <w:rFonts w:ascii="Arial" w:hAnsi="Arial" w:cs="Arial"/>
          <w:bCs/>
          <w:color w:val="000000"/>
        </w:rPr>
        <w:t>i ilości studzienek</w:t>
      </w:r>
      <w:r w:rsidRPr="00375495">
        <w:rPr>
          <w:rFonts w:ascii="Arial" w:hAnsi="Arial" w:cs="Arial"/>
          <w:color w:val="000000"/>
        </w:rPr>
        <w:t>, jeżeli zmiana zakresu robót będzie konieczna z przyczyn obiektywnych niezależnych od Zamawiającego. Zmiana ta nie powoduje zmiany terminu wykonania umowy. O wszelkich zmianach Zamawiający będzie informował Wykonawcę na bieżąco w trakcie wykonywania umowy.</w:t>
      </w:r>
    </w:p>
    <w:p w14:paraId="38EFC597" w14:textId="77777777" w:rsidR="001932F4" w:rsidRPr="00375495" w:rsidRDefault="001932F4" w:rsidP="0064316D">
      <w:pPr>
        <w:numPr>
          <w:ilvl w:val="0"/>
          <w:numId w:val="21"/>
        </w:numPr>
        <w:suppressAutoHyphens/>
        <w:spacing w:after="0"/>
        <w:ind w:left="426"/>
        <w:jc w:val="both"/>
        <w:rPr>
          <w:rFonts w:ascii="Arial" w:hAnsi="Arial" w:cs="Arial"/>
        </w:rPr>
      </w:pPr>
      <w:r w:rsidRPr="00375495">
        <w:rPr>
          <w:rFonts w:ascii="Arial" w:hAnsi="Arial" w:cs="Arial"/>
        </w:rPr>
        <w:t xml:space="preserve">Szczegółowy opis przedmiotu zamówienia poszczególnych części zamówienia ujęty został w dokumentacji projektowej (Projekt budowlano-wykonawczy, przedmiar robót) </w:t>
      </w:r>
      <w:r w:rsidRPr="00375495">
        <w:rPr>
          <w:rFonts w:ascii="Arial" w:hAnsi="Arial" w:cs="Arial"/>
        </w:rPr>
        <w:lastRenderedPageBreak/>
        <w:t xml:space="preserve">Przedmiary robót są dokumentami pomocniczymi dla dokonania wyceny oferty. Wykonawca składając ofertę zobowiązuje się wykonać zamierzenie inwestycyjne opisane w dokumentacji projektowej i specyfikacji technicznej wykonania i odbioru robót, decyzjach administracyjnych. Wszystkie dokumenty opisujące przedmiot zamówienia należy traktować jako wzajemnie uzupełniające się i wyjaśniające w tym znaczeniu, że </w:t>
      </w:r>
      <w:r w:rsidR="00C472E0">
        <w:rPr>
          <w:rFonts w:ascii="Arial" w:hAnsi="Arial" w:cs="Arial"/>
        </w:rPr>
        <w:br/>
      </w:r>
      <w:r w:rsidRPr="00375495">
        <w:rPr>
          <w:rFonts w:ascii="Arial" w:hAnsi="Arial" w:cs="Arial"/>
        </w:rPr>
        <w:t xml:space="preserve">w przypadku stwierdzenia jakichkolwiek wieloznaczności lub niejednoznaczności Wykonawca nie może ograniczyć ani zakresu swego zobowiązania, ani zakresu należytej staranności przy wykonywaniu swoich zobowiązań wynikających z umowy </w:t>
      </w:r>
      <w:r w:rsidR="00C472E0">
        <w:rPr>
          <w:rFonts w:ascii="Arial" w:hAnsi="Arial" w:cs="Arial"/>
        </w:rPr>
        <w:br/>
      </w:r>
      <w:r w:rsidRPr="00375495">
        <w:rPr>
          <w:rFonts w:ascii="Arial" w:hAnsi="Arial" w:cs="Arial"/>
        </w:rPr>
        <w:t>w sprawie zamówienia publicznego.</w:t>
      </w:r>
    </w:p>
    <w:p w14:paraId="617BF60A" w14:textId="77777777" w:rsidR="001932F4" w:rsidRPr="00375495" w:rsidRDefault="001932F4" w:rsidP="0064316D">
      <w:pPr>
        <w:numPr>
          <w:ilvl w:val="0"/>
          <w:numId w:val="21"/>
        </w:numPr>
        <w:suppressAutoHyphens/>
        <w:spacing w:after="0"/>
        <w:ind w:left="426"/>
        <w:jc w:val="both"/>
        <w:rPr>
          <w:rFonts w:ascii="Arial" w:hAnsi="Arial" w:cs="Arial"/>
        </w:rPr>
      </w:pPr>
      <w:r w:rsidRPr="00375495">
        <w:rPr>
          <w:rFonts w:ascii="Arial" w:hAnsi="Arial" w:cs="Arial"/>
          <w:b/>
        </w:rPr>
        <w:t>W ramach realizowanego zamówienia , Wykonawca zobowiązany jest</w:t>
      </w:r>
      <w:r w:rsidRPr="00375495">
        <w:rPr>
          <w:rFonts w:ascii="Arial" w:hAnsi="Arial" w:cs="Arial"/>
        </w:rPr>
        <w:t xml:space="preserve"> </w:t>
      </w:r>
      <w:r w:rsidRPr="00375495">
        <w:rPr>
          <w:rFonts w:ascii="Arial" w:hAnsi="Arial" w:cs="Arial"/>
          <w:b/>
        </w:rPr>
        <w:t>do</w:t>
      </w:r>
      <w:r w:rsidRPr="00375495">
        <w:rPr>
          <w:rFonts w:ascii="Arial" w:hAnsi="Arial" w:cs="Arial"/>
        </w:rPr>
        <w:t>:</w:t>
      </w:r>
    </w:p>
    <w:p w14:paraId="6B9AC2B5" w14:textId="77777777" w:rsidR="001932F4" w:rsidRPr="00375495" w:rsidRDefault="001932F4" w:rsidP="0064316D">
      <w:pPr>
        <w:numPr>
          <w:ilvl w:val="0"/>
          <w:numId w:val="23"/>
        </w:numPr>
        <w:suppressAutoHyphens/>
        <w:spacing w:after="0"/>
        <w:ind w:left="426"/>
        <w:jc w:val="both"/>
        <w:rPr>
          <w:rFonts w:ascii="Arial" w:hAnsi="Arial" w:cs="Arial"/>
        </w:rPr>
      </w:pPr>
      <w:r w:rsidRPr="00375495">
        <w:rPr>
          <w:rFonts w:ascii="Arial" w:hAnsi="Arial" w:cs="Arial"/>
        </w:rPr>
        <w:t xml:space="preserve"> Wykonania wszystkich badań potrzebnych do udokumentowania wymaganej jakości wykonywanych robót i wbudowanych materiałów, zorganizowania zaplecza budowy, podłączenia mediów we własnym zakresie i na swój koszt oraz pokrycia kosztów ich eksploatacji przez cały okres trwania budowy.   </w:t>
      </w:r>
    </w:p>
    <w:p w14:paraId="2B2C9B3B" w14:textId="77777777" w:rsidR="001932F4" w:rsidRPr="00375495" w:rsidRDefault="001932F4" w:rsidP="0064316D">
      <w:pPr>
        <w:numPr>
          <w:ilvl w:val="0"/>
          <w:numId w:val="23"/>
        </w:numPr>
        <w:suppressAutoHyphens/>
        <w:spacing w:after="0"/>
        <w:ind w:left="426"/>
        <w:jc w:val="both"/>
        <w:rPr>
          <w:rFonts w:ascii="Arial" w:hAnsi="Arial" w:cs="Arial"/>
        </w:rPr>
      </w:pPr>
      <w:r w:rsidRPr="00375495">
        <w:rPr>
          <w:rFonts w:ascii="Arial" w:hAnsi="Arial" w:cs="Arial"/>
        </w:rPr>
        <w:t xml:space="preserve">Wykonawca ponosi pełną odpowiedzialność za wszelkie szkody wyrządzone osobom trzecim w wyniku prowadzonych robót od dnia przekazania placu budowy, posiadania umów ubezpieczenia prowadzonej działalności gospodarczej w okresie realizowanym </w:t>
      </w:r>
      <w:r w:rsidR="00C472E0">
        <w:rPr>
          <w:rFonts w:ascii="Arial" w:hAnsi="Arial" w:cs="Arial"/>
        </w:rPr>
        <w:br/>
      </w:r>
      <w:r w:rsidRPr="00375495">
        <w:rPr>
          <w:rFonts w:ascii="Arial" w:hAnsi="Arial" w:cs="Arial"/>
        </w:rPr>
        <w:t>w ramach niniejszej umowy, przez okres co najmniej od daty zawarcia umowy do czasu odbioru końcowego bez zastrzeżeń.</w:t>
      </w:r>
    </w:p>
    <w:p w14:paraId="694BFB7A" w14:textId="77777777" w:rsidR="001932F4" w:rsidRPr="00375495" w:rsidRDefault="001932F4" w:rsidP="0064316D">
      <w:pPr>
        <w:numPr>
          <w:ilvl w:val="0"/>
          <w:numId w:val="23"/>
        </w:numPr>
        <w:suppressAutoHyphens/>
        <w:spacing w:after="0"/>
        <w:ind w:left="426"/>
        <w:jc w:val="both"/>
        <w:rPr>
          <w:rFonts w:ascii="Arial" w:hAnsi="Arial" w:cs="Arial"/>
        </w:rPr>
      </w:pPr>
      <w:r w:rsidRPr="00375495">
        <w:rPr>
          <w:rFonts w:ascii="Arial" w:hAnsi="Arial" w:cs="Arial"/>
        </w:rPr>
        <w:t>Wykonawca ma obowiązek dbania o porządek na terenie robót oraz utrzymania terenu w należytym stanie i porządku oraz stanie wolnym od przeszkód komunikacyjnych, natychmiastowego usunięcia w sposób docelowy wszelkich szkód i awarii spowodowanych przez Wykonawcę w trakcie realizacji robót, prowadzenia  robót budowlano-montażowych zgodnie z wymogami wynikającymi z powszechnie obowiązujących przepisów prawa, w tym zgodnie z  rozporządzeniem Ministra Infrastruktury z dnia 06.02.2003 r. w sprawie bezpieczeństwa i higieny pracy podczas wykonywania robót budowlanych (Dz. U. z 2003r.nr 47 poz. 401), zabezpieczenia instalacji, urządzeń i obiektów na terenie robót, pokrycia kosztów związanych z bieżącą obsługą geodezyjną inwestycji w tym przeniesienia na swój koszt znaków osnowy geodezyjnej w przypadku gdy w/w znaki znajdują się na terenie realizacji robót oraz inwentaryzacji geodezyjnej powykonawczej.</w:t>
      </w:r>
    </w:p>
    <w:p w14:paraId="22FB5761" w14:textId="77777777" w:rsidR="001932F4" w:rsidRPr="00375495" w:rsidRDefault="001932F4" w:rsidP="0064316D">
      <w:pPr>
        <w:numPr>
          <w:ilvl w:val="0"/>
          <w:numId w:val="23"/>
        </w:numPr>
        <w:suppressAutoHyphens/>
        <w:spacing w:after="0"/>
        <w:ind w:left="426"/>
        <w:jc w:val="both"/>
        <w:rPr>
          <w:rFonts w:ascii="Arial" w:hAnsi="Arial" w:cs="Arial"/>
        </w:rPr>
      </w:pPr>
      <w:r w:rsidRPr="00375495">
        <w:rPr>
          <w:rFonts w:ascii="Arial" w:hAnsi="Arial" w:cs="Arial"/>
        </w:rPr>
        <w:t xml:space="preserve">Wykonawca jako wytwórca odpadów w rozumieniu art. 3 ust. 3 pkt. 22 ustawy </w:t>
      </w:r>
      <w:r w:rsidR="00C472E0">
        <w:rPr>
          <w:rFonts w:ascii="Arial" w:hAnsi="Arial" w:cs="Arial"/>
        </w:rPr>
        <w:br/>
      </w:r>
      <w:r w:rsidRPr="00375495">
        <w:rPr>
          <w:rFonts w:ascii="Arial" w:hAnsi="Arial" w:cs="Arial"/>
        </w:rPr>
        <w:t xml:space="preserve">o odpadach ma obowiązek zagospodarowania powstałych podczas realizacji zadania  odpadów zgodnie z powszechnie obowiązującymi przepisami, w tym w szczególności </w:t>
      </w:r>
      <w:r w:rsidR="00C472E0">
        <w:rPr>
          <w:rFonts w:ascii="Arial" w:hAnsi="Arial" w:cs="Arial"/>
        </w:rPr>
        <w:br/>
      </w:r>
      <w:r w:rsidRPr="00375495">
        <w:rPr>
          <w:rFonts w:ascii="Arial" w:hAnsi="Arial" w:cs="Arial"/>
        </w:rPr>
        <w:t>z ustawą o odpadach i ustawą Prawo ochrony środowiska.</w:t>
      </w:r>
    </w:p>
    <w:p w14:paraId="1F53F8D6" w14:textId="77777777" w:rsidR="001932F4" w:rsidRPr="00375495" w:rsidRDefault="001932F4" w:rsidP="0064316D">
      <w:pPr>
        <w:numPr>
          <w:ilvl w:val="0"/>
          <w:numId w:val="23"/>
        </w:numPr>
        <w:suppressAutoHyphens/>
        <w:spacing w:after="0"/>
        <w:ind w:left="426"/>
        <w:jc w:val="both"/>
        <w:rPr>
          <w:rFonts w:ascii="Arial" w:hAnsi="Arial" w:cs="Arial"/>
        </w:rPr>
      </w:pPr>
      <w:r w:rsidRPr="00375495">
        <w:rPr>
          <w:rFonts w:ascii="Arial" w:hAnsi="Arial" w:cs="Arial"/>
        </w:rPr>
        <w:t xml:space="preserve">W cenie ryczałtowej Wykonawca ma obowiązek uwzględnić odległość i koszt wywozu, składowania oraz utylizacji odpadów. Wszystkie nazwy własne urządzeń i materiałów użyte w dokumentacji przetargowej są podane przykładowo i określają jedynie minimalne, oczekiwane parametry jakościowe oraz wymagany standard, mogą być zastąpione przez inne równoważne, jednak obowiązek udowodnienia równoważności ciąży na Wykonawcy. </w:t>
      </w:r>
    </w:p>
    <w:p w14:paraId="737DDFFD" w14:textId="77777777" w:rsidR="009E5BD1" w:rsidRPr="00375495" w:rsidRDefault="009E5BD1" w:rsidP="00CF5B84">
      <w:pPr>
        <w:pStyle w:val="Nagwek2"/>
      </w:pPr>
    </w:p>
    <w:p w14:paraId="3F06DA3B" w14:textId="77777777" w:rsidR="001932F4" w:rsidRPr="00375495" w:rsidRDefault="001932F4" w:rsidP="00D50E41">
      <w:pPr>
        <w:pStyle w:val="Nagwek1"/>
      </w:pPr>
      <w:r w:rsidRPr="00375495">
        <w:t>Wykonanie przedmiotu zamówienia.</w:t>
      </w:r>
    </w:p>
    <w:p w14:paraId="04EEE3E0" w14:textId="77777777" w:rsidR="001932F4" w:rsidRPr="00375495" w:rsidRDefault="001932F4" w:rsidP="000F7F58">
      <w:pPr>
        <w:numPr>
          <w:ilvl w:val="0"/>
          <w:numId w:val="20"/>
        </w:numPr>
        <w:tabs>
          <w:tab w:val="center" w:pos="-5670"/>
          <w:tab w:val="left" w:pos="-2977"/>
          <w:tab w:val="left" w:pos="-1843"/>
        </w:tabs>
        <w:suppressAutoHyphens/>
        <w:spacing w:after="0" w:line="240" w:lineRule="auto"/>
        <w:ind w:left="284"/>
        <w:jc w:val="both"/>
        <w:rPr>
          <w:rFonts w:ascii="Arial" w:hAnsi="Arial" w:cs="Arial"/>
        </w:rPr>
      </w:pPr>
      <w:r w:rsidRPr="00375495">
        <w:rPr>
          <w:rFonts w:ascii="Arial" w:hAnsi="Arial" w:cs="Arial"/>
          <w:color w:val="000000"/>
        </w:rPr>
        <w:t xml:space="preserve">Roboty budowlane </w:t>
      </w:r>
      <w:r w:rsidRPr="00375495">
        <w:rPr>
          <w:rFonts w:ascii="Arial" w:hAnsi="Arial" w:cs="Arial"/>
        </w:rPr>
        <w:t>należy wykonać zgodnie z załączoną dokumentacją projektową (przez co należy rozumieć projekt budowlany i projekty wykonawcze</w:t>
      </w:r>
      <w:r w:rsidR="00AC382E" w:rsidRPr="00375495">
        <w:rPr>
          <w:rFonts w:ascii="Arial" w:hAnsi="Arial" w:cs="Arial"/>
        </w:rPr>
        <w:t>, przedmiar robót</w:t>
      </w:r>
      <w:r w:rsidRPr="00375495">
        <w:rPr>
          <w:rFonts w:ascii="Arial" w:hAnsi="Arial" w:cs="Arial"/>
        </w:rPr>
        <w:t xml:space="preserve">), specyfikacjami technicznymi wykonania i odbioru robót budowlanych (dalej STWiORB). </w:t>
      </w:r>
    </w:p>
    <w:p w14:paraId="5BA8C511" w14:textId="77777777" w:rsidR="001932F4" w:rsidRPr="00375495" w:rsidRDefault="001932F4" w:rsidP="000F7F58">
      <w:pPr>
        <w:numPr>
          <w:ilvl w:val="0"/>
          <w:numId w:val="20"/>
        </w:numPr>
        <w:tabs>
          <w:tab w:val="center" w:pos="-5670"/>
          <w:tab w:val="left" w:pos="-2977"/>
          <w:tab w:val="left" w:pos="-1843"/>
        </w:tabs>
        <w:suppressAutoHyphens/>
        <w:spacing w:after="0" w:line="240" w:lineRule="auto"/>
        <w:ind w:left="426"/>
        <w:jc w:val="both"/>
        <w:rPr>
          <w:rFonts w:ascii="Arial" w:hAnsi="Arial" w:cs="Arial"/>
        </w:rPr>
      </w:pPr>
      <w:r w:rsidRPr="00375495">
        <w:rPr>
          <w:rFonts w:ascii="Arial" w:hAnsi="Arial" w:cs="Arial"/>
        </w:rPr>
        <w:lastRenderedPageBreak/>
        <w:t>Zakres rzeczowy przedmiotu zamówienia obejmuje również włączenie wybudowanych przyłączy kanalizacyjnych do wybudowanej sieci głównej oraz wykonanie wpięcia istniejących instalacji kanalizac</w:t>
      </w:r>
      <w:r w:rsidR="00DA519A">
        <w:rPr>
          <w:rFonts w:ascii="Arial" w:hAnsi="Arial" w:cs="Arial"/>
        </w:rPr>
        <w:t>yjnych do wykonanych przyłączy.</w:t>
      </w:r>
    </w:p>
    <w:p w14:paraId="749CFBF5" w14:textId="77777777" w:rsidR="001932F4" w:rsidRPr="00375495" w:rsidRDefault="001932F4" w:rsidP="000F7F58">
      <w:pPr>
        <w:numPr>
          <w:ilvl w:val="0"/>
          <w:numId w:val="20"/>
        </w:numPr>
        <w:tabs>
          <w:tab w:val="center" w:pos="-5670"/>
          <w:tab w:val="center" w:pos="-851"/>
          <w:tab w:val="left" w:pos="709"/>
        </w:tabs>
        <w:suppressAutoHyphens/>
        <w:spacing w:after="0" w:line="240" w:lineRule="auto"/>
        <w:ind w:left="426"/>
        <w:jc w:val="both"/>
        <w:rPr>
          <w:rFonts w:ascii="Arial" w:hAnsi="Arial" w:cs="Arial"/>
        </w:rPr>
      </w:pPr>
      <w:r w:rsidRPr="00375495">
        <w:rPr>
          <w:rFonts w:ascii="Arial" w:hAnsi="Arial" w:cs="Arial"/>
        </w:rPr>
        <w:t xml:space="preserve">Przed rozpoczęciem robót na danym terenie wykonawca zawiadomi skutecznie właścicieli nieruchomości  o terminach prowadzenia robót i ograniczeniach ruchu kołowego. Po zakończeniu prac Wykonawca zobowiązany jest uzyskać pisemne oświadczenie od każdego właściciela nieruchomości o przywróceniu nieruchomości do stanu pierwotnego. </w:t>
      </w:r>
    </w:p>
    <w:p w14:paraId="457ADD97" w14:textId="77777777" w:rsidR="001932F4" w:rsidRPr="00375495" w:rsidRDefault="001932F4" w:rsidP="000F7F58">
      <w:pPr>
        <w:numPr>
          <w:ilvl w:val="0"/>
          <w:numId w:val="20"/>
        </w:numPr>
        <w:tabs>
          <w:tab w:val="center" w:pos="-5670"/>
          <w:tab w:val="center" w:pos="-851"/>
          <w:tab w:val="left" w:pos="709"/>
        </w:tabs>
        <w:suppressAutoHyphens/>
        <w:spacing w:after="0" w:line="240" w:lineRule="auto"/>
        <w:ind w:left="426"/>
        <w:jc w:val="both"/>
        <w:rPr>
          <w:rFonts w:ascii="Arial" w:hAnsi="Arial" w:cs="Arial"/>
          <w:bCs/>
        </w:rPr>
      </w:pPr>
      <w:r w:rsidRPr="00375495">
        <w:rPr>
          <w:rFonts w:ascii="Arial" w:hAnsi="Arial" w:cs="Arial"/>
        </w:rPr>
        <w:t xml:space="preserve">Wykonywanie </w:t>
      </w:r>
      <w:r w:rsidRPr="00375495">
        <w:rPr>
          <w:rFonts w:ascii="Arial" w:hAnsi="Arial" w:cs="Arial"/>
          <w:bCs/>
        </w:rPr>
        <w:t xml:space="preserve">tyczenia robót i kontrolę ich wykonania w czasie robót Wykonawca zleci </w:t>
      </w:r>
      <w:r w:rsidRPr="00375495">
        <w:rPr>
          <w:rFonts w:ascii="Arial" w:hAnsi="Arial" w:cs="Arial"/>
        </w:rPr>
        <w:t>jednostce</w:t>
      </w:r>
      <w:r w:rsidRPr="00375495">
        <w:rPr>
          <w:rFonts w:ascii="Arial" w:hAnsi="Arial" w:cs="Arial"/>
          <w:bCs/>
        </w:rPr>
        <w:t xml:space="preserve"> geodezyjnej.</w:t>
      </w:r>
    </w:p>
    <w:p w14:paraId="1593BFCD" w14:textId="77777777" w:rsidR="001932F4" w:rsidRPr="00375495" w:rsidRDefault="001932F4" w:rsidP="000F7F58">
      <w:pPr>
        <w:numPr>
          <w:ilvl w:val="0"/>
          <w:numId w:val="20"/>
        </w:numPr>
        <w:tabs>
          <w:tab w:val="center" w:pos="-5670"/>
          <w:tab w:val="center" w:pos="-851"/>
          <w:tab w:val="left" w:pos="709"/>
        </w:tabs>
        <w:suppressAutoHyphens/>
        <w:spacing w:after="0" w:line="240" w:lineRule="auto"/>
        <w:ind w:left="426"/>
        <w:jc w:val="both"/>
        <w:rPr>
          <w:rFonts w:ascii="Arial" w:hAnsi="Arial" w:cs="Arial"/>
        </w:rPr>
      </w:pPr>
      <w:r w:rsidRPr="00375495">
        <w:rPr>
          <w:rFonts w:ascii="Arial" w:hAnsi="Arial" w:cs="Arial"/>
        </w:rPr>
        <w:t>Przed przystąpieniem do robót ziemnych Wykonawca  upewni się czy na terenie inwestycji nie występują urządzenia podziemne (kable, rurociągi itp.) mogące ulec uszkodzeniu.</w:t>
      </w:r>
    </w:p>
    <w:p w14:paraId="6031DC0F" w14:textId="77777777" w:rsidR="001932F4" w:rsidRPr="00375495" w:rsidRDefault="001932F4" w:rsidP="000F7F58">
      <w:pPr>
        <w:numPr>
          <w:ilvl w:val="0"/>
          <w:numId w:val="20"/>
        </w:numPr>
        <w:tabs>
          <w:tab w:val="left" w:pos="0"/>
          <w:tab w:val="left" w:pos="709"/>
        </w:tabs>
        <w:suppressAutoHyphens/>
        <w:spacing w:after="0" w:line="240" w:lineRule="auto"/>
        <w:ind w:left="426"/>
        <w:jc w:val="both"/>
        <w:rPr>
          <w:rFonts w:ascii="Arial" w:hAnsi="Arial" w:cs="Arial"/>
        </w:rPr>
      </w:pPr>
      <w:r w:rsidRPr="00375495">
        <w:rPr>
          <w:rFonts w:ascii="Arial" w:hAnsi="Arial" w:cs="Arial"/>
        </w:rPr>
        <w:t>Przed odbiorem końcowym, Wykonawca skompletuje i przedstawi Nadzorowi Inwestorskiemu dokumenty pozwalające na ocenę prawidłowego wykonania przedmiotu zamówienia.</w:t>
      </w:r>
    </w:p>
    <w:p w14:paraId="73D41B50" w14:textId="77777777" w:rsidR="001932F4" w:rsidRPr="00375495" w:rsidRDefault="001932F4" w:rsidP="000F7F58">
      <w:pPr>
        <w:numPr>
          <w:ilvl w:val="0"/>
          <w:numId w:val="20"/>
        </w:numPr>
        <w:tabs>
          <w:tab w:val="left" w:pos="0"/>
          <w:tab w:val="left" w:pos="709"/>
        </w:tabs>
        <w:suppressAutoHyphens/>
        <w:spacing w:after="0" w:line="240" w:lineRule="auto"/>
        <w:ind w:left="426"/>
        <w:jc w:val="both"/>
        <w:rPr>
          <w:rFonts w:ascii="Arial" w:hAnsi="Arial" w:cs="Arial"/>
        </w:rPr>
      </w:pPr>
      <w:r w:rsidRPr="00375495">
        <w:rPr>
          <w:rFonts w:ascii="Arial" w:hAnsi="Arial" w:cs="Arial"/>
        </w:rPr>
        <w:t xml:space="preserve">Wszystkie dostarczone i zamontowane urządzenia muszą być nowe. Nie dopuszcza się urządzeń prototypowych. Dostarczane urządzenia muszą być pracujące, posiadać wymagane certyfikaty lub deklaracje zgodności CE oraz Dokumentację techniczno - ruchową. </w:t>
      </w:r>
    </w:p>
    <w:p w14:paraId="2B28D389" w14:textId="77777777" w:rsidR="001932F4" w:rsidRPr="00375495" w:rsidRDefault="001932F4" w:rsidP="000F7F58">
      <w:pPr>
        <w:numPr>
          <w:ilvl w:val="0"/>
          <w:numId w:val="20"/>
        </w:numPr>
        <w:tabs>
          <w:tab w:val="left" w:pos="0"/>
          <w:tab w:val="left" w:pos="709"/>
        </w:tabs>
        <w:suppressAutoHyphens/>
        <w:spacing w:after="0" w:line="240" w:lineRule="auto"/>
        <w:ind w:left="426"/>
        <w:jc w:val="both"/>
        <w:rPr>
          <w:rFonts w:ascii="Arial" w:hAnsi="Arial" w:cs="Arial"/>
        </w:rPr>
      </w:pPr>
      <w:r w:rsidRPr="00375495">
        <w:rPr>
          <w:rFonts w:ascii="Arial" w:hAnsi="Arial" w:cs="Arial"/>
        </w:rPr>
        <w:t xml:space="preserve">Do wykonania zamówienia wykonawca zobowiązany jest użyć materiałów gwarantujących odpowiednią jakość, o parametrach technicznych </w:t>
      </w:r>
      <w:r w:rsidRPr="00375495">
        <w:rPr>
          <w:rFonts w:ascii="Arial" w:hAnsi="Arial" w:cs="Arial"/>
        </w:rPr>
        <w:br/>
        <w:t>i jakościowych nie gorszych od właściwości materiałów przyjętych w projekcie.</w:t>
      </w:r>
    </w:p>
    <w:p w14:paraId="5847F1D4" w14:textId="77777777" w:rsidR="001932F4" w:rsidRPr="00375495" w:rsidRDefault="001932F4" w:rsidP="000F7F58">
      <w:pPr>
        <w:numPr>
          <w:ilvl w:val="0"/>
          <w:numId w:val="20"/>
        </w:numPr>
        <w:tabs>
          <w:tab w:val="left" w:pos="0"/>
          <w:tab w:val="left" w:pos="709"/>
        </w:tabs>
        <w:suppressAutoHyphens/>
        <w:spacing w:after="0" w:line="240" w:lineRule="auto"/>
        <w:ind w:left="426"/>
        <w:jc w:val="both"/>
        <w:rPr>
          <w:rFonts w:ascii="Arial" w:hAnsi="Arial" w:cs="Arial"/>
        </w:rPr>
      </w:pPr>
      <w:r w:rsidRPr="00375495">
        <w:rPr>
          <w:rFonts w:ascii="Arial" w:hAnsi="Arial" w:cs="Arial"/>
        </w:rPr>
        <w:t xml:space="preserve">Wykonawca ma obowiązek posiadać w stosunku do użytych materiałów </w:t>
      </w:r>
      <w:r w:rsidRPr="00375495">
        <w:rPr>
          <w:rFonts w:ascii="Arial" w:hAnsi="Arial" w:cs="Arial"/>
        </w:rPr>
        <w:br/>
        <w:t>i urządzeń dokumenty potwierdzające pozwolenie na zastosowanie/ wbudowanie (atesty, certyfikaty, aprobaty techniczne, świadectwa jakości) oraz dokumentację techniczno - ruchową.</w:t>
      </w:r>
    </w:p>
    <w:p w14:paraId="5B1541A8" w14:textId="77777777" w:rsidR="001932F4" w:rsidRPr="00375495" w:rsidRDefault="001932F4" w:rsidP="000F7F58">
      <w:pPr>
        <w:numPr>
          <w:ilvl w:val="0"/>
          <w:numId w:val="20"/>
        </w:numPr>
        <w:tabs>
          <w:tab w:val="left" w:pos="0"/>
          <w:tab w:val="left" w:pos="709"/>
        </w:tabs>
        <w:suppressAutoHyphens/>
        <w:spacing w:after="0" w:line="240" w:lineRule="auto"/>
        <w:ind w:left="426"/>
        <w:jc w:val="both"/>
        <w:rPr>
          <w:rFonts w:ascii="Arial" w:hAnsi="Arial" w:cs="Arial"/>
        </w:rPr>
      </w:pPr>
      <w:r w:rsidRPr="00375495">
        <w:rPr>
          <w:rFonts w:ascii="Arial" w:hAnsi="Arial" w:cs="Arial"/>
        </w:rPr>
        <w:t xml:space="preserve">Wykonawca po wykonaniu robót przygotuje dokumentację powykonawczą oraz rysunki z naniesionymi zmianami, jeżeli w toku wykonywania robót konieczne były zmiany dokumentacji projektowej. </w:t>
      </w:r>
    </w:p>
    <w:p w14:paraId="5984BC98" w14:textId="77777777" w:rsidR="001932F4" w:rsidRPr="00375495" w:rsidRDefault="001932F4" w:rsidP="00F76422">
      <w:pPr>
        <w:numPr>
          <w:ilvl w:val="0"/>
          <w:numId w:val="20"/>
        </w:numPr>
        <w:tabs>
          <w:tab w:val="clear" w:pos="0"/>
          <w:tab w:val="left" w:pos="426"/>
          <w:tab w:val="left" w:pos="567"/>
        </w:tabs>
        <w:suppressAutoHyphens/>
        <w:spacing w:after="0" w:line="240" w:lineRule="auto"/>
        <w:ind w:left="426"/>
        <w:jc w:val="both"/>
        <w:rPr>
          <w:rFonts w:ascii="Arial" w:hAnsi="Arial" w:cs="Arial"/>
        </w:rPr>
      </w:pPr>
      <w:r w:rsidRPr="00375495">
        <w:rPr>
          <w:rFonts w:ascii="Arial" w:hAnsi="Arial" w:cs="Arial"/>
        </w:rPr>
        <w:t xml:space="preserve">Wykonawca po zakończeniu robót zwróci Zamawiającemu oryginalną i kompletną  otrzymaną dokumentację projektową oraz przygotuje i złoży w formie papierowej trwale spiętej oraz na nośniku cyfrowym </w:t>
      </w:r>
      <w:r w:rsidRPr="00375495">
        <w:rPr>
          <w:rFonts w:ascii="Arial" w:hAnsi="Arial" w:cs="Arial"/>
          <w:b/>
        </w:rPr>
        <w:t>operat kolaudacyjny</w:t>
      </w:r>
      <w:r w:rsidR="00461CA7" w:rsidRPr="00375495">
        <w:rPr>
          <w:rFonts w:ascii="Arial" w:hAnsi="Arial" w:cs="Arial"/>
        </w:rPr>
        <w:t xml:space="preserve"> </w:t>
      </w:r>
      <w:r w:rsidRPr="00375495">
        <w:rPr>
          <w:rFonts w:ascii="Arial" w:hAnsi="Arial" w:cs="Arial"/>
        </w:rPr>
        <w:t xml:space="preserve">w skład którego wchodzić </w:t>
      </w:r>
      <w:r w:rsidR="00461CA7" w:rsidRPr="00375495">
        <w:rPr>
          <w:rFonts w:ascii="Arial" w:hAnsi="Arial" w:cs="Arial"/>
        </w:rPr>
        <w:br/>
      </w:r>
      <w:r w:rsidRPr="00375495">
        <w:rPr>
          <w:rFonts w:ascii="Arial" w:hAnsi="Arial" w:cs="Arial"/>
        </w:rPr>
        <w:t>będą :</w:t>
      </w:r>
    </w:p>
    <w:p w14:paraId="54440901" w14:textId="77777777" w:rsidR="001932F4" w:rsidRPr="00375495" w:rsidRDefault="001932F4" w:rsidP="00F76422">
      <w:pPr>
        <w:numPr>
          <w:ilvl w:val="0"/>
          <w:numId w:val="22"/>
        </w:numPr>
        <w:tabs>
          <w:tab w:val="clear" w:pos="0"/>
          <w:tab w:val="left" w:pos="-3828"/>
          <w:tab w:val="left" w:pos="567"/>
        </w:tabs>
        <w:suppressAutoHyphens/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375495">
        <w:rPr>
          <w:rFonts w:ascii="Arial" w:hAnsi="Arial" w:cs="Arial"/>
        </w:rPr>
        <w:t>dziennik budowy,</w:t>
      </w:r>
    </w:p>
    <w:p w14:paraId="511A59E2" w14:textId="77777777" w:rsidR="001932F4" w:rsidRPr="00375495" w:rsidRDefault="001932F4" w:rsidP="00F76422">
      <w:pPr>
        <w:numPr>
          <w:ilvl w:val="0"/>
          <w:numId w:val="22"/>
        </w:numPr>
        <w:tabs>
          <w:tab w:val="clear" w:pos="0"/>
          <w:tab w:val="left" w:pos="-3828"/>
          <w:tab w:val="left" w:pos="567"/>
        </w:tabs>
        <w:suppressAutoHyphens/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375495">
        <w:rPr>
          <w:rFonts w:ascii="Arial" w:hAnsi="Arial" w:cs="Arial"/>
        </w:rPr>
        <w:t>oświadczenie kierownika budowy o zakończeniu robót i gotowości do odbioru,</w:t>
      </w:r>
    </w:p>
    <w:p w14:paraId="7AF709DE" w14:textId="77777777" w:rsidR="001932F4" w:rsidRPr="00375495" w:rsidRDefault="001932F4" w:rsidP="00F76422">
      <w:pPr>
        <w:numPr>
          <w:ilvl w:val="0"/>
          <w:numId w:val="22"/>
        </w:numPr>
        <w:tabs>
          <w:tab w:val="clear" w:pos="0"/>
          <w:tab w:val="left" w:pos="-3828"/>
          <w:tab w:val="left" w:pos="567"/>
        </w:tabs>
        <w:suppressAutoHyphens/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375495">
        <w:rPr>
          <w:rFonts w:ascii="Arial" w:hAnsi="Arial" w:cs="Arial"/>
        </w:rPr>
        <w:t>atesty, certyfikaty CE lub deklaracje zgodności na wbudowane materiały i zamontowane urządzenia ruchome i nieruchome,</w:t>
      </w:r>
    </w:p>
    <w:p w14:paraId="72427086" w14:textId="77777777" w:rsidR="001932F4" w:rsidRPr="00375495" w:rsidRDefault="001932F4" w:rsidP="00F76422">
      <w:pPr>
        <w:numPr>
          <w:ilvl w:val="0"/>
          <w:numId w:val="22"/>
        </w:numPr>
        <w:tabs>
          <w:tab w:val="clear" w:pos="0"/>
          <w:tab w:val="left" w:pos="-3828"/>
          <w:tab w:val="left" w:pos="567"/>
        </w:tabs>
        <w:suppressAutoHyphens/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375495">
        <w:rPr>
          <w:rFonts w:ascii="Arial" w:hAnsi="Arial" w:cs="Arial"/>
        </w:rPr>
        <w:t>dokumentację powykonawczą,</w:t>
      </w:r>
    </w:p>
    <w:p w14:paraId="79E3ADA7" w14:textId="77777777" w:rsidR="001932F4" w:rsidRPr="00375495" w:rsidRDefault="001932F4" w:rsidP="00F76422">
      <w:pPr>
        <w:numPr>
          <w:ilvl w:val="0"/>
          <w:numId w:val="22"/>
        </w:numPr>
        <w:tabs>
          <w:tab w:val="clear" w:pos="0"/>
          <w:tab w:val="left" w:pos="-3828"/>
          <w:tab w:val="left" w:pos="567"/>
        </w:tabs>
        <w:suppressAutoHyphens/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375495">
        <w:rPr>
          <w:rFonts w:ascii="Arial" w:hAnsi="Arial" w:cs="Arial"/>
        </w:rPr>
        <w:t>powykonawczą inwentaryzację i dokumentację geodezyjną,</w:t>
      </w:r>
    </w:p>
    <w:p w14:paraId="2E89CBF1" w14:textId="77777777" w:rsidR="001932F4" w:rsidRPr="00375495" w:rsidRDefault="001932F4" w:rsidP="00F76422">
      <w:pPr>
        <w:numPr>
          <w:ilvl w:val="0"/>
          <w:numId w:val="22"/>
        </w:numPr>
        <w:tabs>
          <w:tab w:val="clear" w:pos="0"/>
          <w:tab w:val="left" w:pos="-3828"/>
          <w:tab w:val="left" w:pos="567"/>
        </w:tabs>
        <w:suppressAutoHyphens/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375495">
        <w:rPr>
          <w:rFonts w:ascii="Arial" w:hAnsi="Arial" w:cs="Arial"/>
        </w:rPr>
        <w:t xml:space="preserve">dokumenty gwarancyjne wraz z warunkami gwarancji wszystkich zamontowanych urządzeń, DTR, </w:t>
      </w:r>
    </w:p>
    <w:p w14:paraId="7761A228" w14:textId="77777777" w:rsidR="001932F4" w:rsidRPr="00375495" w:rsidRDefault="001932F4" w:rsidP="00F76422">
      <w:pPr>
        <w:numPr>
          <w:ilvl w:val="0"/>
          <w:numId w:val="22"/>
        </w:numPr>
        <w:tabs>
          <w:tab w:val="clear" w:pos="0"/>
          <w:tab w:val="left" w:pos="-3828"/>
          <w:tab w:val="left" w:pos="567"/>
        </w:tabs>
        <w:suppressAutoHyphens/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375495">
        <w:rPr>
          <w:rFonts w:ascii="Arial" w:hAnsi="Arial" w:cs="Arial"/>
        </w:rPr>
        <w:t>inne dokumenty zgromadzone w trakcie wykonywania przedmiotu zamówieni</w:t>
      </w:r>
      <w:r w:rsidR="00C472E0">
        <w:rPr>
          <w:rFonts w:ascii="Arial" w:hAnsi="Arial" w:cs="Arial"/>
        </w:rPr>
        <w:t>a</w:t>
      </w:r>
      <w:r w:rsidRPr="00375495">
        <w:rPr>
          <w:rFonts w:ascii="Arial" w:hAnsi="Arial" w:cs="Arial"/>
        </w:rPr>
        <w:t xml:space="preserve">, </w:t>
      </w:r>
      <w:r w:rsidR="00C472E0">
        <w:rPr>
          <w:rFonts w:ascii="Arial" w:hAnsi="Arial" w:cs="Arial"/>
        </w:rPr>
        <w:br/>
      </w:r>
      <w:r w:rsidRPr="00375495">
        <w:rPr>
          <w:rFonts w:ascii="Arial" w:hAnsi="Arial" w:cs="Arial"/>
        </w:rPr>
        <w:t>a odnoszące się do jego realizacji.</w:t>
      </w:r>
    </w:p>
    <w:p w14:paraId="7796CEEA" w14:textId="77777777" w:rsidR="001932F4" w:rsidRPr="00375495" w:rsidRDefault="00F76422" w:rsidP="00F76422">
      <w:pPr>
        <w:tabs>
          <w:tab w:val="left" w:pos="-3828"/>
          <w:tab w:val="left" w:pos="567"/>
        </w:tabs>
        <w:ind w:left="426"/>
        <w:jc w:val="both"/>
        <w:rPr>
          <w:rFonts w:ascii="Arial" w:hAnsi="Arial" w:cs="Arial"/>
        </w:rPr>
      </w:pPr>
      <w:r w:rsidRPr="00375495">
        <w:rPr>
          <w:rFonts w:ascii="Arial" w:hAnsi="Arial" w:cs="Arial"/>
        </w:rPr>
        <w:t>Wykonawca przekaże Zamawiają</w:t>
      </w:r>
      <w:r w:rsidR="001932F4" w:rsidRPr="00375495">
        <w:rPr>
          <w:rFonts w:ascii="Arial" w:hAnsi="Arial" w:cs="Arial"/>
        </w:rPr>
        <w:t>cemu dwa komplety (kopia i oryginał) wymienionego operatu.</w:t>
      </w:r>
    </w:p>
    <w:p w14:paraId="6F8CE6E8" w14:textId="77777777" w:rsidR="001932F4" w:rsidRPr="00375495" w:rsidRDefault="001932F4" w:rsidP="00F76422">
      <w:pPr>
        <w:numPr>
          <w:ilvl w:val="0"/>
          <w:numId w:val="20"/>
        </w:numPr>
        <w:tabs>
          <w:tab w:val="clear" w:pos="0"/>
          <w:tab w:val="left" w:pos="426"/>
          <w:tab w:val="left" w:pos="567"/>
        </w:tabs>
        <w:suppressAutoHyphens/>
        <w:spacing w:after="0" w:line="240" w:lineRule="auto"/>
        <w:ind w:left="426"/>
        <w:jc w:val="both"/>
        <w:rPr>
          <w:rFonts w:ascii="Arial" w:hAnsi="Arial" w:cs="Arial"/>
        </w:rPr>
      </w:pPr>
      <w:r w:rsidRPr="00375495">
        <w:rPr>
          <w:rFonts w:ascii="Arial" w:hAnsi="Arial" w:cs="Arial"/>
        </w:rPr>
        <w:t xml:space="preserve">Wykonawca zabezpieczy składowane tymczasowo na placu budowy materiały </w:t>
      </w:r>
      <w:r w:rsidR="00C472E0">
        <w:rPr>
          <w:rFonts w:ascii="Arial" w:hAnsi="Arial" w:cs="Arial"/>
        </w:rPr>
        <w:br/>
      </w:r>
      <w:r w:rsidRPr="00375495">
        <w:rPr>
          <w:rFonts w:ascii="Arial" w:hAnsi="Arial" w:cs="Arial"/>
        </w:rPr>
        <w:t>i urządzenia - do czasu ich wbudowania przed zniszczeniem, uszkodzeniem albo utratą jakości, właściwości lub parametrów oraz udostępni do kontroli przez Nadzór Inwestorski. Nienależyte składowanie materiałów czy urządzeń (i wynikłe z tego negatywne konsekwencje wobec zamawiającego lub osób trzecich) obciąża jedynie Wykonawcę.</w:t>
      </w:r>
    </w:p>
    <w:p w14:paraId="0B8354E3" w14:textId="77777777" w:rsidR="001932F4" w:rsidRPr="00375495" w:rsidRDefault="001932F4" w:rsidP="00F76422">
      <w:pPr>
        <w:numPr>
          <w:ilvl w:val="0"/>
          <w:numId w:val="20"/>
        </w:numPr>
        <w:tabs>
          <w:tab w:val="clear" w:pos="0"/>
          <w:tab w:val="left" w:pos="426"/>
          <w:tab w:val="left" w:pos="567"/>
        </w:tabs>
        <w:suppressAutoHyphens/>
        <w:spacing w:after="0" w:line="240" w:lineRule="auto"/>
        <w:ind w:left="426"/>
        <w:jc w:val="both"/>
        <w:rPr>
          <w:rFonts w:ascii="Arial" w:hAnsi="Arial" w:cs="Arial"/>
        </w:rPr>
      </w:pPr>
      <w:r w:rsidRPr="00375495">
        <w:rPr>
          <w:rFonts w:ascii="Arial" w:hAnsi="Arial" w:cs="Arial"/>
        </w:rPr>
        <w:t>Wyroby budowlane użyte do wykonania robót muszą odpowiadać wymaganiom określonym w obowiązujących przepisach, w tym w szczególności :</w:t>
      </w:r>
    </w:p>
    <w:p w14:paraId="485C2CA8" w14:textId="6FEA1D81" w:rsidR="001932F4" w:rsidRPr="00375495" w:rsidRDefault="001932F4" w:rsidP="00F76422">
      <w:pPr>
        <w:tabs>
          <w:tab w:val="center" w:pos="-567"/>
        </w:tabs>
        <w:ind w:left="426" w:hanging="426"/>
        <w:jc w:val="both"/>
        <w:rPr>
          <w:rFonts w:ascii="Arial" w:hAnsi="Arial" w:cs="Arial"/>
          <w:bCs/>
        </w:rPr>
      </w:pPr>
      <w:r w:rsidRPr="00375495">
        <w:rPr>
          <w:rFonts w:ascii="Arial" w:hAnsi="Arial" w:cs="Arial"/>
          <w:bCs/>
        </w:rPr>
        <w:lastRenderedPageBreak/>
        <w:t>a)</w:t>
      </w:r>
      <w:r w:rsidRPr="00375495">
        <w:rPr>
          <w:rFonts w:ascii="Arial" w:hAnsi="Arial" w:cs="Arial"/>
          <w:b/>
          <w:bCs/>
        </w:rPr>
        <w:tab/>
      </w:r>
      <w:r w:rsidRPr="00375495">
        <w:rPr>
          <w:rFonts w:ascii="Arial" w:hAnsi="Arial" w:cs="Arial"/>
          <w:bCs/>
        </w:rPr>
        <w:t>Ustawie</w:t>
      </w:r>
      <w:r w:rsidRPr="00375495">
        <w:rPr>
          <w:rFonts w:ascii="Arial" w:hAnsi="Arial" w:cs="Arial"/>
        </w:rPr>
        <w:t xml:space="preserve"> z dnia 16 kwietnia 2004 r. </w:t>
      </w:r>
      <w:r w:rsidRPr="00375495">
        <w:rPr>
          <w:rFonts w:ascii="Arial" w:hAnsi="Arial" w:cs="Arial"/>
          <w:bCs/>
        </w:rPr>
        <w:t>o wyrobach budowlanych</w:t>
      </w:r>
      <w:r w:rsidRPr="00375495">
        <w:rPr>
          <w:rFonts w:ascii="Arial" w:hAnsi="Arial" w:cs="Arial"/>
        </w:rPr>
        <w:t xml:space="preserve"> (Dz. U. </w:t>
      </w:r>
      <w:r w:rsidR="00191979" w:rsidRPr="00375495">
        <w:rPr>
          <w:rFonts w:ascii="Arial" w:hAnsi="Arial" w:cs="Arial"/>
        </w:rPr>
        <w:t>z 201</w:t>
      </w:r>
      <w:r w:rsidR="001C52E3">
        <w:rPr>
          <w:rFonts w:ascii="Arial" w:hAnsi="Arial" w:cs="Arial"/>
        </w:rPr>
        <w:t>9</w:t>
      </w:r>
      <w:r w:rsidR="00191979" w:rsidRPr="00375495">
        <w:rPr>
          <w:rFonts w:ascii="Arial" w:hAnsi="Arial" w:cs="Arial"/>
        </w:rPr>
        <w:t>r</w:t>
      </w:r>
      <w:r w:rsidRPr="00375495">
        <w:rPr>
          <w:rFonts w:ascii="Arial" w:hAnsi="Arial" w:cs="Arial"/>
        </w:rPr>
        <w:t xml:space="preserve">, poz. </w:t>
      </w:r>
      <w:r w:rsidR="001C52E3">
        <w:rPr>
          <w:rFonts w:ascii="Arial" w:hAnsi="Arial" w:cs="Arial"/>
        </w:rPr>
        <w:t>266</w:t>
      </w:r>
      <w:r w:rsidRPr="00375495">
        <w:rPr>
          <w:rFonts w:ascii="Arial" w:hAnsi="Arial" w:cs="Arial"/>
        </w:rPr>
        <w:t>) cyt.:</w:t>
      </w:r>
      <w:r w:rsidR="00F76422" w:rsidRPr="00375495">
        <w:rPr>
          <w:rFonts w:ascii="Arial" w:hAnsi="Arial" w:cs="Arial"/>
        </w:rPr>
        <w:t xml:space="preserve"> </w:t>
      </w:r>
      <w:r w:rsidRPr="00375495">
        <w:rPr>
          <w:rFonts w:ascii="Arial" w:hAnsi="Arial" w:cs="Arial"/>
          <w:bCs/>
        </w:rPr>
        <w:t>Art. 4.</w:t>
      </w:r>
      <w:r w:rsidRPr="00375495">
        <w:rPr>
          <w:rFonts w:ascii="Arial" w:hAnsi="Arial" w:cs="Arial"/>
        </w:rPr>
        <w:t xml:space="preserve"> Wyrób budowlany może być wprowadzony do obrotu, jeżeli nadaje się do stosowania przy wy</w:t>
      </w:r>
      <w:r w:rsidR="00F76422" w:rsidRPr="00375495">
        <w:rPr>
          <w:rFonts w:ascii="Arial" w:hAnsi="Arial" w:cs="Arial"/>
        </w:rPr>
        <w:t xml:space="preserve">konywaniu robót budowlanych w </w:t>
      </w:r>
      <w:r w:rsidRPr="00375495">
        <w:rPr>
          <w:rFonts w:ascii="Arial" w:hAnsi="Arial" w:cs="Arial"/>
        </w:rPr>
        <w:t>zakresie odpowiadającym jego właściwościom użytkowym</w:t>
      </w:r>
      <w:r w:rsidR="00461CA7" w:rsidRPr="00375495">
        <w:rPr>
          <w:rFonts w:ascii="Arial" w:hAnsi="Arial" w:cs="Arial"/>
        </w:rPr>
        <w:t xml:space="preserve"> </w:t>
      </w:r>
      <w:r w:rsidRPr="00375495">
        <w:rPr>
          <w:rFonts w:ascii="Arial" w:hAnsi="Arial" w:cs="Arial"/>
        </w:rPr>
        <w:t>i przeznaczeniu, to jest ma właściwości użytkowe umożliwiające prawidłowo zaprojektowanym i wykonanym</w:t>
      </w:r>
      <w:r w:rsidR="00461CA7" w:rsidRPr="00375495">
        <w:rPr>
          <w:rFonts w:ascii="Arial" w:hAnsi="Arial" w:cs="Arial"/>
        </w:rPr>
        <w:t xml:space="preserve"> obiektom budowlanym </w:t>
      </w:r>
      <w:r w:rsidR="002070A8">
        <w:rPr>
          <w:rFonts w:ascii="Arial" w:hAnsi="Arial" w:cs="Arial"/>
        </w:rPr>
        <w:br/>
      </w:r>
      <w:r w:rsidRPr="00375495">
        <w:rPr>
          <w:rFonts w:ascii="Arial" w:hAnsi="Arial" w:cs="Arial"/>
        </w:rPr>
        <w:t>w których ma być zastosowany w sposób trwały, spełnienie wymagań podstawowych.</w:t>
      </w:r>
      <w:r w:rsidRPr="00375495">
        <w:rPr>
          <w:rFonts w:ascii="Arial" w:hAnsi="Arial" w:cs="Arial"/>
          <w:bCs/>
        </w:rPr>
        <w:t xml:space="preserve"> </w:t>
      </w:r>
    </w:p>
    <w:p w14:paraId="1329F89C" w14:textId="443EF401" w:rsidR="001932F4" w:rsidRPr="00375495" w:rsidRDefault="001932F4" w:rsidP="00461CA7">
      <w:pPr>
        <w:tabs>
          <w:tab w:val="center" w:pos="-567"/>
        </w:tabs>
        <w:ind w:left="426" w:hanging="426"/>
        <w:rPr>
          <w:rFonts w:ascii="Arial" w:hAnsi="Arial" w:cs="Arial"/>
        </w:rPr>
      </w:pPr>
      <w:r w:rsidRPr="00375495">
        <w:rPr>
          <w:rFonts w:ascii="Arial" w:hAnsi="Arial" w:cs="Arial"/>
          <w:bCs/>
        </w:rPr>
        <w:t>b)</w:t>
      </w:r>
      <w:r w:rsidRPr="00375495">
        <w:rPr>
          <w:rFonts w:ascii="Arial" w:hAnsi="Arial" w:cs="Arial"/>
          <w:bCs/>
        </w:rPr>
        <w:tab/>
        <w:t xml:space="preserve">Ustawie </w:t>
      </w:r>
      <w:r w:rsidRPr="00375495">
        <w:rPr>
          <w:rFonts w:ascii="Arial" w:hAnsi="Arial" w:cs="Arial"/>
        </w:rPr>
        <w:t>z dnia 7 lipca 1994 r.</w:t>
      </w:r>
      <w:r w:rsidRPr="00375495">
        <w:rPr>
          <w:rFonts w:ascii="Arial" w:hAnsi="Arial" w:cs="Arial"/>
          <w:bCs/>
        </w:rPr>
        <w:t xml:space="preserve"> Prawo budowlane ( Dz. U. z 201</w:t>
      </w:r>
      <w:r w:rsidR="00E14C1F">
        <w:rPr>
          <w:rFonts w:ascii="Arial" w:hAnsi="Arial" w:cs="Arial"/>
          <w:bCs/>
        </w:rPr>
        <w:t>9</w:t>
      </w:r>
      <w:r w:rsidRPr="00375495">
        <w:rPr>
          <w:rFonts w:ascii="Arial" w:hAnsi="Arial" w:cs="Arial"/>
          <w:bCs/>
        </w:rPr>
        <w:t>r.</w:t>
      </w:r>
      <w:r w:rsidR="00191979" w:rsidRPr="00375495">
        <w:rPr>
          <w:rFonts w:ascii="Arial" w:hAnsi="Arial" w:cs="Arial"/>
          <w:bCs/>
        </w:rPr>
        <w:t>,</w:t>
      </w:r>
      <w:r w:rsidRPr="00375495">
        <w:rPr>
          <w:rFonts w:ascii="Arial" w:hAnsi="Arial" w:cs="Arial"/>
          <w:bCs/>
        </w:rPr>
        <w:t xml:space="preserve"> poz. 1</w:t>
      </w:r>
      <w:r w:rsidR="00E14C1F">
        <w:rPr>
          <w:rFonts w:ascii="Arial" w:hAnsi="Arial" w:cs="Arial"/>
          <w:bCs/>
        </w:rPr>
        <w:t>186</w:t>
      </w:r>
      <w:r w:rsidRPr="00375495">
        <w:rPr>
          <w:rFonts w:ascii="Arial" w:hAnsi="Arial" w:cs="Arial"/>
          <w:bCs/>
        </w:rPr>
        <w:t xml:space="preserve">) </w:t>
      </w:r>
      <w:r w:rsidR="00191979" w:rsidRPr="00375495">
        <w:rPr>
          <w:rFonts w:ascii="Arial" w:hAnsi="Arial" w:cs="Arial"/>
          <w:bCs/>
        </w:rPr>
        <w:br/>
      </w:r>
      <w:r w:rsidRPr="00375495">
        <w:rPr>
          <w:rFonts w:ascii="Arial" w:hAnsi="Arial" w:cs="Arial"/>
          <w:bCs/>
        </w:rPr>
        <w:t>cyt. :</w:t>
      </w:r>
      <w:r w:rsidR="00461CA7" w:rsidRPr="00375495">
        <w:rPr>
          <w:rFonts w:ascii="Arial" w:hAnsi="Arial" w:cs="Arial"/>
          <w:bCs/>
        </w:rPr>
        <w:t xml:space="preserve"> </w:t>
      </w:r>
      <w:r w:rsidRPr="00375495">
        <w:rPr>
          <w:rFonts w:ascii="Arial" w:hAnsi="Arial" w:cs="Arial"/>
          <w:bCs/>
          <w:color w:val="000000"/>
        </w:rPr>
        <w:t>Art. 10.</w:t>
      </w:r>
      <w:r w:rsidRPr="00375495">
        <w:rPr>
          <w:rFonts w:ascii="Arial" w:hAnsi="Arial" w:cs="Arial"/>
        </w:rPr>
        <w:t xml:space="preserve"> Wyroby wytworzone w celu zastosowania w obiekcie budowlanym w sposób trwały, o właściwościach użytkowych, umożliwiających prawidłowo zaprojektowanym i wykonanym obiektom budowlanym spełnienie wymagań podstawowych,</w:t>
      </w:r>
      <w:r w:rsidR="00461CA7" w:rsidRPr="00375495">
        <w:rPr>
          <w:rFonts w:ascii="Arial" w:hAnsi="Arial" w:cs="Arial"/>
        </w:rPr>
        <w:t xml:space="preserve"> </w:t>
      </w:r>
      <w:r w:rsidRPr="00375495">
        <w:rPr>
          <w:rFonts w:ascii="Arial" w:hAnsi="Arial" w:cs="Arial"/>
        </w:rPr>
        <w:t>o których mowa w art. 5 ust. 1 pkt 1, można stosować przy wykonywaniu robót budowlanych wyłącznie, jeżeli wyroby te zostały wprowadzone do obrotu zgodnie z przepisami odrębnymi.</w:t>
      </w:r>
    </w:p>
    <w:p w14:paraId="4C332867" w14:textId="77777777" w:rsidR="00F56586" w:rsidRPr="00375495" w:rsidRDefault="00F56586" w:rsidP="00CF5B84">
      <w:pPr>
        <w:pStyle w:val="Nagwek2"/>
      </w:pPr>
    </w:p>
    <w:p w14:paraId="61A1C5F1" w14:textId="77777777" w:rsidR="003040E4" w:rsidRPr="00375495" w:rsidRDefault="003040E4" w:rsidP="00574A3A">
      <w:pPr>
        <w:pStyle w:val="Akapitzlist"/>
        <w:numPr>
          <w:ilvl w:val="0"/>
          <w:numId w:val="7"/>
        </w:numPr>
        <w:ind w:left="426"/>
        <w:jc w:val="both"/>
        <w:rPr>
          <w:rFonts w:ascii="Arial" w:hAnsi="Arial" w:cs="Arial"/>
        </w:rPr>
      </w:pPr>
      <w:r w:rsidRPr="00375495">
        <w:rPr>
          <w:rFonts w:ascii="Arial" w:hAnsi="Arial" w:cs="Arial"/>
        </w:rPr>
        <w:t xml:space="preserve">Gmina zastrzega sobie prawo do prowadzenia kontroli w zakresie </w:t>
      </w:r>
      <w:r w:rsidR="00DA63F4" w:rsidRPr="00375495">
        <w:rPr>
          <w:rFonts w:ascii="Arial" w:hAnsi="Arial" w:cs="Arial"/>
        </w:rPr>
        <w:t>wykonania inwestycji zgodnie z §8.</w:t>
      </w:r>
      <w:r w:rsidR="00E90745" w:rsidRPr="00375495">
        <w:rPr>
          <w:rFonts w:ascii="Arial" w:hAnsi="Arial" w:cs="Arial"/>
        </w:rPr>
        <w:t xml:space="preserve"> </w:t>
      </w:r>
    </w:p>
    <w:p w14:paraId="1633962E" w14:textId="77777777" w:rsidR="000030F5" w:rsidRPr="00375495" w:rsidRDefault="000030F5" w:rsidP="00FC1210">
      <w:pPr>
        <w:pStyle w:val="Akapitzlist"/>
        <w:numPr>
          <w:ilvl w:val="0"/>
          <w:numId w:val="7"/>
        </w:numPr>
        <w:ind w:left="426"/>
        <w:jc w:val="both"/>
        <w:rPr>
          <w:rFonts w:ascii="Arial" w:hAnsi="Arial" w:cs="Arial"/>
        </w:rPr>
      </w:pPr>
      <w:r w:rsidRPr="00375495">
        <w:rPr>
          <w:rFonts w:ascii="Arial" w:hAnsi="Arial" w:cs="Arial"/>
        </w:rPr>
        <w:t xml:space="preserve">Wykonawca przed przystąpieniem do realizacji </w:t>
      </w:r>
      <w:r w:rsidR="00DC45B9" w:rsidRPr="00375495">
        <w:rPr>
          <w:rFonts w:ascii="Arial" w:hAnsi="Arial" w:cs="Arial"/>
        </w:rPr>
        <w:t xml:space="preserve">inwestycji </w:t>
      </w:r>
      <w:r w:rsidRPr="00375495">
        <w:rPr>
          <w:rFonts w:ascii="Arial" w:hAnsi="Arial" w:cs="Arial"/>
        </w:rPr>
        <w:t xml:space="preserve"> obowiązany jest do zawarcia umowy z </w:t>
      </w:r>
      <w:r w:rsidR="00F23CBD" w:rsidRPr="00375495">
        <w:rPr>
          <w:rFonts w:ascii="Arial" w:hAnsi="Arial" w:cs="Arial"/>
        </w:rPr>
        <w:t>Beneficjentem</w:t>
      </w:r>
      <w:r w:rsidR="001072E5" w:rsidRPr="00375495">
        <w:rPr>
          <w:rFonts w:ascii="Arial" w:hAnsi="Arial" w:cs="Arial"/>
        </w:rPr>
        <w:t xml:space="preserve">, </w:t>
      </w:r>
      <w:r w:rsidRPr="00375495">
        <w:rPr>
          <w:rFonts w:ascii="Arial" w:hAnsi="Arial" w:cs="Arial"/>
        </w:rPr>
        <w:t xml:space="preserve">w której to umowie zostanie określony zakres robót i warunki ich wykonania. </w:t>
      </w:r>
    </w:p>
    <w:p w14:paraId="54151E34" w14:textId="77777777" w:rsidR="00130928" w:rsidRPr="00375495" w:rsidRDefault="00130928" w:rsidP="00CF5B84">
      <w:pPr>
        <w:pStyle w:val="Nagwek2"/>
      </w:pPr>
    </w:p>
    <w:p w14:paraId="49349345" w14:textId="77777777" w:rsidR="00130928" w:rsidRPr="00375495" w:rsidRDefault="00130928" w:rsidP="005C51D9">
      <w:pPr>
        <w:pStyle w:val="Akapitzlist"/>
        <w:ind w:left="142"/>
        <w:jc w:val="both"/>
        <w:rPr>
          <w:rFonts w:ascii="Arial" w:hAnsi="Arial" w:cs="Arial"/>
        </w:rPr>
      </w:pPr>
      <w:r w:rsidRPr="00375495">
        <w:rPr>
          <w:rFonts w:ascii="Arial" w:hAnsi="Arial" w:cs="Arial"/>
        </w:rPr>
        <w:t xml:space="preserve">Wykonawca ma obowiązek </w:t>
      </w:r>
      <w:r w:rsidR="00A3742D" w:rsidRPr="00375495">
        <w:rPr>
          <w:rFonts w:ascii="Arial" w:hAnsi="Arial" w:cs="Arial"/>
        </w:rPr>
        <w:t>realizowania usług :</w:t>
      </w:r>
    </w:p>
    <w:p w14:paraId="0102AADE" w14:textId="77777777" w:rsidR="00A3742D" w:rsidRPr="00375495" w:rsidRDefault="00DC45B9" w:rsidP="005C51D9">
      <w:pPr>
        <w:pStyle w:val="Akapitzlist"/>
        <w:numPr>
          <w:ilvl w:val="0"/>
          <w:numId w:val="8"/>
        </w:numPr>
        <w:ind w:left="142"/>
        <w:jc w:val="both"/>
        <w:rPr>
          <w:rFonts w:ascii="Arial" w:hAnsi="Arial" w:cs="Arial"/>
          <w:color w:val="000000" w:themeColor="text1"/>
        </w:rPr>
      </w:pPr>
      <w:r w:rsidRPr="00375495">
        <w:rPr>
          <w:rFonts w:ascii="Arial" w:hAnsi="Arial" w:cs="Arial"/>
        </w:rPr>
        <w:t>w</w:t>
      </w:r>
      <w:r w:rsidR="00A3742D" w:rsidRPr="00375495">
        <w:rPr>
          <w:rFonts w:ascii="Arial" w:hAnsi="Arial" w:cs="Arial"/>
        </w:rPr>
        <w:t xml:space="preserve"> sposób zgodny z obowiązującymi przepisami </w:t>
      </w:r>
      <w:r w:rsidR="00FC0ADD" w:rsidRPr="00375495">
        <w:rPr>
          <w:rFonts w:ascii="Arial" w:hAnsi="Arial" w:cs="Arial"/>
        </w:rPr>
        <w:t>prawa</w:t>
      </w:r>
      <w:r w:rsidR="00242B1F" w:rsidRPr="00375495">
        <w:rPr>
          <w:rFonts w:ascii="Arial" w:hAnsi="Arial" w:cs="Arial"/>
        </w:rPr>
        <w:t>,</w:t>
      </w:r>
    </w:p>
    <w:p w14:paraId="5E61B03B" w14:textId="77777777" w:rsidR="00A3742D" w:rsidRPr="00375495" w:rsidRDefault="00DC45B9" w:rsidP="005C51D9">
      <w:pPr>
        <w:pStyle w:val="Akapitzlist"/>
        <w:numPr>
          <w:ilvl w:val="0"/>
          <w:numId w:val="8"/>
        </w:numPr>
        <w:ind w:left="142"/>
        <w:jc w:val="both"/>
        <w:rPr>
          <w:rFonts w:ascii="Arial" w:hAnsi="Arial" w:cs="Arial"/>
          <w:b/>
          <w:color w:val="000000" w:themeColor="text1"/>
        </w:rPr>
      </w:pPr>
      <w:r w:rsidRPr="00375495">
        <w:rPr>
          <w:rFonts w:ascii="Arial" w:hAnsi="Arial" w:cs="Arial"/>
          <w:b/>
        </w:rPr>
        <w:t>z</w:t>
      </w:r>
      <w:r w:rsidR="00A3742D" w:rsidRPr="00375495">
        <w:rPr>
          <w:rFonts w:ascii="Arial" w:hAnsi="Arial" w:cs="Arial"/>
          <w:b/>
        </w:rPr>
        <w:t>godnie z umową zawartą z Beneficjentem</w:t>
      </w:r>
      <w:r w:rsidR="00FC0ADD" w:rsidRPr="00375495">
        <w:rPr>
          <w:rFonts w:ascii="Arial" w:hAnsi="Arial" w:cs="Arial"/>
          <w:b/>
        </w:rPr>
        <w:t xml:space="preserve">, </w:t>
      </w:r>
    </w:p>
    <w:p w14:paraId="64B2C05E" w14:textId="77777777" w:rsidR="00FC0ADD" w:rsidRPr="00375495" w:rsidRDefault="00DC45B9" w:rsidP="00D50E41">
      <w:pPr>
        <w:pStyle w:val="Akapitzlist"/>
        <w:numPr>
          <w:ilvl w:val="0"/>
          <w:numId w:val="8"/>
        </w:numPr>
        <w:ind w:left="142"/>
        <w:jc w:val="both"/>
        <w:rPr>
          <w:rFonts w:ascii="Arial" w:hAnsi="Arial" w:cs="Arial"/>
          <w:color w:val="000000" w:themeColor="text1"/>
        </w:rPr>
      </w:pPr>
      <w:r w:rsidRPr="00375495">
        <w:rPr>
          <w:rFonts w:ascii="Arial" w:hAnsi="Arial" w:cs="Arial"/>
        </w:rPr>
        <w:t>w</w:t>
      </w:r>
      <w:r w:rsidR="00A3742D" w:rsidRPr="00375495">
        <w:rPr>
          <w:rFonts w:ascii="Arial" w:hAnsi="Arial" w:cs="Arial"/>
        </w:rPr>
        <w:t xml:space="preserve"> sposób uwzględniający dobra i słuszny interes Beneficjenta oraz z poszanowaniem praw  i </w:t>
      </w:r>
      <w:r w:rsidRPr="00375495">
        <w:rPr>
          <w:rFonts w:ascii="Arial" w:hAnsi="Arial" w:cs="Arial"/>
        </w:rPr>
        <w:t xml:space="preserve"> </w:t>
      </w:r>
      <w:r w:rsidR="00A3742D" w:rsidRPr="00375495">
        <w:rPr>
          <w:rFonts w:ascii="Arial" w:hAnsi="Arial" w:cs="Arial"/>
        </w:rPr>
        <w:t>dóbr właśc</w:t>
      </w:r>
      <w:r w:rsidR="00F23CBD" w:rsidRPr="00375495">
        <w:rPr>
          <w:rFonts w:ascii="Arial" w:hAnsi="Arial" w:cs="Arial"/>
        </w:rPr>
        <w:t>icieli nieruchomości sąsiednich</w:t>
      </w:r>
      <w:r w:rsidR="00A3742D" w:rsidRPr="00375495">
        <w:rPr>
          <w:rFonts w:ascii="Arial" w:hAnsi="Arial" w:cs="Arial"/>
        </w:rPr>
        <w:t>, w szczególności ich zdrowia i mienia.</w:t>
      </w:r>
    </w:p>
    <w:p w14:paraId="388AC1E5" w14:textId="77777777" w:rsidR="00A3742D" w:rsidRPr="00375495" w:rsidRDefault="00A3742D" w:rsidP="00CF5B84">
      <w:pPr>
        <w:pStyle w:val="Nagwek2"/>
      </w:pPr>
    </w:p>
    <w:p w14:paraId="3E3D4FAC" w14:textId="77777777" w:rsidR="00F35516" w:rsidRPr="00375495" w:rsidRDefault="00A3742D" w:rsidP="009D5BBE">
      <w:pPr>
        <w:pStyle w:val="Akapitzlist"/>
        <w:ind w:left="142"/>
        <w:jc w:val="both"/>
        <w:rPr>
          <w:rFonts w:ascii="Arial" w:hAnsi="Arial" w:cs="Arial"/>
        </w:rPr>
      </w:pPr>
      <w:r w:rsidRPr="00375495">
        <w:rPr>
          <w:rFonts w:ascii="Arial" w:hAnsi="Arial" w:cs="Arial"/>
        </w:rPr>
        <w:t xml:space="preserve">Wykonawca zobowiązuje się do udzielenia kontrolującym wszelkich informacji </w:t>
      </w:r>
      <w:r w:rsidR="005E600A" w:rsidRPr="00375495">
        <w:rPr>
          <w:rFonts w:ascii="Arial" w:hAnsi="Arial" w:cs="Arial"/>
        </w:rPr>
        <w:br/>
      </w:r>
      <w:r w:rsidRPr="00375495">
        <w:rPr>
          <w:rFonts w:ascii="Arial" w:hAnsi="Arial" w:cs="Arial"/>
        </w:rPr>
        <w:t>i przedkładania im wszelkich dokumentów dotyczących warunków realizacji</w:t>
      </w:r>
      <w:r w:rsidR="00DC45B9" w:rsidRPr="00375495">
        <w:rPr>
          <w:rFonts w:ascii="Arial" w:hAnsi="Arial" w:cs="Arial"/>
        </w:rPr>
        <w:t xml:space="preserve"> inwestycji </w:t>
      </w:r>
      <w:r w:rsidRPr="00375495">
        <w:rPr>
          <w:rFonts w:ascii="Arial" w:hAnsi="Arial" w:cs="Arial"/>
        </w:rPr>
        <w:t xml:space="preserve"> oraz umożliwienia w każdym czasie przeprowadzenia kontroli w tym zakresie.</w:t>
      </w:r>
    </w:p>
    <w:p w14:paraId="51265F63" w14:textId="77777777" w:rsidR="009D5BBE" w:rsidRPr="00375495" w:rsidRDefault="009D5BBE" w:rsidP="00CF5B84">
      <w:pPr>
        <w:pStyle w:val="Nagwek2"/>
      </w:pPr>
    </w:p>
    <w:p w14:paraId="48263401" w14:textId="77777777" w:rsidR="00F35516" w:rsidRPr="00375495" w:rsidRDefault="00F35516" w:rsidP="00AB2B62">
      <w:pPr>
        <w:pStyle w:val="Akapitzlist"/>
        <w:ind w:left="142"/>
        <w:jc w:val="both"/>
        <w:rPr>
          <w:rFonts w:ascii="Arial" w:hAnsi="Arial" w:cs="Arial"/>
        </w:rPr>
      </w:pPr>
      <w:r w:rsidRPr="00375495">
        <w:rPr>
          <w:rFonts w:ascii="Arial" w:hAnsi="Arial" w:cs="Arial"/>
        </w:rPr>
        <w:t xml:space="preserve">Wykonawca ponosi wyłączną odpowiedzialność </w:t>
      </w:r>
      <w:r w:rsidR="00F23CBD" w:rsidRPr="00375495">
        <w:rPr>
          <w:rFonts w:ascii="Arial" w:hAnsi="Arial" w:cs="Arial"/>
        </w:rPr>
        <w:t xml:space="preserve">za </w:t>
      </w:r>
      <w:r w:rsidRPr="00375495">
        <w:rPr>
          <w:rFonts w:ascii="Arial" w:hAnsi="Arial" w:cs="Arial"/>
        </w:rPr>
        <w:t xml:space="preserve">szkody poniesione przez kogokolwiek </w:t>
      </w:r>
      <w:r w:rsidR="002070A8">
        <w:rPr>
          <w:rFonts w:ascii="Arial" w:hAnsi="Arial" w:cs="Arial"/>
        </w:rPr>
        <w:br/>
      </w:r>
      <w:r w:rsidRPr="00375495">
        <w:rPr>
          <w:rFonts w:ascii="Arial" w:hAnsi="Arial" w:cs="Arial"/>
        </w:rPr>
        <w:t>w związku z wykonywaniem</w:t>
      </w:r>
      <w:r w:rsidR="00FC0ADD" w:rsidRPr="00375495">
        <w:rPr>
          <w:rFonts w:ascii="Arial" w:hAnsi="Arial" w:cs="Arial"/>
        </w:rPr>
        <w:t xml:space="preserve"> inwestycji</w:t>
      </w:r>
      <w:r w:rsidRPr="00375495">
        <w:rPr>
          <w:rFonts w:ascii="Arial" w:hAnsi="Arial" w:cs="Arial"/>
        </w:rPr>
        <w:t xml:space="preserve">. </w:t>
      </w:r>
    </w:p>
    <w:p w14:paraId="7CA5D86F" w14:textId="77777777" w:rsidR="00264D76" w:rsidRPr="00375495" w:rsidRDefault="00264D76" w:rsidP="00264D76">
      <w:pPr>
        <w:pStyle w:val="Nagwek2"/>
      </w:pPr>
    </w:p>
    <w:p w14:paraId="016D24DF" w14:textId="77777777" w:rsidR="009E5BD1" w:rsidRPr="00375495" w:rsidRDefault="009E5BD1" w:rsidP="00D50E41">
      <w:pPr>
        <w:pStyle w:val="Nagwek1"/>
      </w:pPr>
      <w:r w:rsidRPr="00375495">
        <w:t>Rozwiązania równoważne</w:t>
      </w:r>
    </w:p>
    <w:p w14:paraId="532C2CF1" w14:textId="77777777" w:rsidR="009E5BD1" w:rsidRPr="00375495" w:rsidRDefault="009E5BD1" w:rsidP="009D07DC">
      <w:pPr>
        <w:numPr>
          <w:ilvl w:val="0"/>
          <w:numId w:val="24"/>
        </w:numPr>
        <w:suppressAutoHyphens/>
        <w:spacing w:after="0"/>
        <w:ind w:left="426"/>
        <w:jc w:val="both"/>
        <w:rPr>
          <w:rFonts w:ascii="Arial" w:hAnsi="Arial" w:cs="Arial"/>
        </w:rPr>
      </w:pPr>
      <w:r w:rsidRPr="00375495">
        <w:rPr>
          <w:rFonts w:ascii="Arial" w:hAnsi="Arial" w:cs="Arial"/>
        </w:rPr>
        <w:t xml:space="preserve">Użyte w dokumentach opisujących przedmiot zamówienia nazwy materiałów </w:t>
      </w:r>
      <w:r w:rsidRPr="00375495">
        <w:rPr>
          <w:rFonts w:ascii="Arial" w:hAnsi="Arial" w:cs="Arial"/>
        </w:rPr>
        <w:br/>
        <w:t>i urządzeń lub jakichkolwiek innych wyrobów lub produktów nie są obowiązujące i należy je traktować, jako propozycje projektanta.</w:t>
      </w:r>
    </w:p>
    <w:p w14:paraId="60C500A7" w14:textId="77777777" w:rsidR="009E5BD1" w:rsidRPr="00375495" w:rsidRDefault="009E5BD1" w:rsidP="009D07DC">
      <w:pPr>
        <w:numPr>
          <w:ilvl w:val="0"/>
          <w:numId w:val="24"/>
        </w:numPr>
        <w:suppressAutoHyphens/>
        <w:spacing w:after="0"/>
        <w:ind w:left="426"/>
        <w:jc w:val="both"/>
        <w:rPr>
          <w:rFonts w:ascii="Arial" w:hAnsi="Arial" w:cs="Arial"/>
        </w:rPr>
      </w:pPr>
      <w:r w:rsidRPr="00375495">
        <w:rPr>
          <w:rFonts w:ascii="Arial" w:hAnsi="Arial" w:cs="Arial"/>
        </w:rPr>
        <w:t xml:space="preserve">Wykonawca może zastosować materiały i urządzenia równoważne </w:t>
      </w:r>
      <w:r w:rsidRPr="00375495">
        <w:rPr>
          <w:rFonts w:ascii="Arial" w:hAnsi="Arial" w:cs="Arial"/>
        </w:rPr>
        <w:br/>
        <w:t>o parametrach technicznych i użytkowych odpowiadających co najmniej parametrom materiałów i urządzeń zaproponowanych w</w:t>
      </w:r>
      <w:bookmarkStart w:id="0" w:name="_GoBack"/>
      <w:bookmarkEnd w:id="0"/>
      <w:r w:rsidRPr="00375495">
        <w:rPr>
          <w:rFonts w:ascii="Arial" w:hAnsi="Arial" w:cs="Arial"/>
        </w:rPr>
        <w:t xml:space="preserve"> dokumentacji projektowej. </w:t>
      </w:r>
    </w:p>
    <w:p w14:paraId="00B6E994" w14:textId="77777777" w:rsidR="009E5BD1" w:rsidRPr="00375495" w:rsidRDefault="009E5BD1" w:rsidP="009D07DC">
      <w:pPr>
        <w:numPr>
          <w:ilvl w:val="0"/>
          <w:numId w:val="24"/>
        </w:numPr>
        <w:suppressAutoHyphens/>
        <w:spacing w:after="0"/>
        <w:ind w:left="426"/>
        <w:jc w:val="both"/>
        <w:rPr>
          <w:rFonts w:ascii="Arial" w:hAnsi="Arial" w:cs="Arial"/>
        </w:rPr>
      </w:pPr>
      <w:r w:rsidRPr="00375495">
        <w:rPr>
          <w:rFonts w:ascii="Arial" w:hAnsi="Arial" w:cs="Arial"/>
        </w:rPr>
        <w:t xml:space="preserve">Wykonawca ma obowiązek przedłożyć w toku realizacji umowy w stosunku do materiałów i urządzeń równoważnych dokumenty potwierdzające pozwolenie na </w:t>
      </w:r>
      <w:r w:rsidRPr="00375495">
        <w:rPr>
          <w:rFonts w:ascii="Arial" w:hAnsi="Arial" w:cs="Arial"/>
        </w:rPr>
        <w:lastRenderedPageBreak/>
        <w:t xml:space="preserve">zastosowanie (atesty, certyfikaty, aprobaty techniczne, świadectwa jakości) oraz dokumentację techniczno-ruchową. </w:t>
      </w:r>
    </w:p>
    <w:p w14:paraId="042B7D41" w14:textId="77777777" w:rsidR="00261573" w:rsidRPr="00375495" w:rsidRDefault="00261573" w:rsidP="009D07DC">
      <w:pPr>
        <w:pStyle w:val="Akapitzlist"/>
        <w:ind w:left="426"/>
        <w:jc w:val="both"/>
        <w:rPr>
          <w:rFonts w:ascii="Arial" w:hAnsi="Arial" w:cs="Arial"/>
        </w:rPr>
      </w:pPr>
    </w:p>
    <w:p w14:paraId="1370D9B8" w14:textId="77777777" w:rsidR="00261573" w:rsidRPr="00375495" w:rsidRDefault="00261573" w:rsidP="00AB2B62">
      <w:pPr>
        <w:pStyle w:val="Akapitzlist"/>
        <w:ind w:left="142"/>
        <w:jc w:val="both"/>
        <w:rPr>
          <w:rFonts w:ascii="Arial" w:hAnsi="Arial" w:cs="Arial"/>
        </w:rPr>
      </w:pPr>
    </w:p>
    <w:p w14:paraId="6B5D222B" w14:textId="77777777" w:rsidR="00261573" w:rsidRPr="00375495" w:rsidRDefault="00261573" w:rsidP="00CF5B84">
      <w:pPr>
        <w:pStyle w:val="Nagwek2"/>
      </w:pPr>
    </w:p>
    <w:p w14:paraId="6EF4C0A3" w14:textId="77777777" w:rsidR="00261573" w:rsidRPr="00375495" w:rsidRDefault="00261573" w:rsidP="00D50E41">
      <w:pPr>
        <w:pStyle w:val="Nagwek1"/>
      </w:pPr>
      <w:r w:rsidRPr="00375495">
        <w:t>Warunki gwarancji jakości i rękojmi za wady</w:t>
      </w:r>
    </w:p>
    <w:p w14:paraId="3E8F2AB8" w14:textId="77777777" w:rsidR="00261573" w:rsidRPr="00375495" w:rsidRDefault="00261573" w:rsidP="00517551">
      <w:pPr>
        <w:numPr>
          <w:ilvl w:val="0"/>
          <w:numId w:val="26"/>
        </w:numPr>
        <w:suppressAutoHyphens/>
        <w:spacing w:after="0"/>
        <w:ind w:left="284"/>
        <w:jc w:val="both"/>
        <w:rPr>
          <w:rFonts w:ascii="Arial" w:hAnsi="Arial" w:cs="Arial"/>
        </w:rPr>
      </w:pPr>
      <w:r w:rsidRPr="00375495">
        <w:rPr>
          <w:rFonts w:ascii="Arial" w:hAnsi="Arial" w:cs="Arial"/>
        </w:rPr>
        <w:t xml:space="preserve">Wykonawca udzieli </w:t>
      </w:r>
      <w:r w:rsidR="00DA63F4" w:rsidRPr="00375495">
        <w:rPr>
          <w:rFonts w:ascii="Arial" w:hAnsi="Arial" w:cs="Arial"/>
        </w:rPr>
        <w:t>Beneficjentowi</w:t>
      </w:r>
      <w:r w:rsidRPr="00375495">
        <w:rPr>
          <w:rFonts w:ascii="Arial" w:hAnsi="Arial" w:cs="Arial"/>
        </w:rPr>
        <w:t>:</w:t>
      </w:r>
    </w:p>
    <w:p w14:paraId="1566B847" w14:textId="77777777" w:rsidR="00261573" w:rsidRPr="00375495" w:rsidRDefault="00261573" w:rsidP="00517551">
      <w:pPr>
        <w:numPr>
          <w:ilvl w:val="0"/>
          <w:numId w:val="25"/>
        </w:numPr>
        <w:suppressAutoHyphens/>
        <w:spacing w:after="0"/>
        <w:ind w:left="284"/>
        <w:jc w:val="both"/>
        <w:rPr>
          <w:rFonts w:ascii="Arial" w:hAnsi="Arial" w:cs="Arial"/>
        </w:rPr>
      </w:pPr>
      <w:r w:rsidRPr="00375495">
        <w:rPr>
          <w:rFonts w:ascii="Arial" w:hAnsi="Arial" w:cs="Arial"/>
        </w:rPr>
        <w:t xml:space="preserve">rękojmi za wady na wykonane roboty budowlane i zamontowane urządzenia ruchome </w:t>
      </w:r>
      <w:r w:rsidR="002070A8">
        <w:rPr>
          <w:rFonts w:ascii="Arial" w:hAnsi="Arial" w:cs="Arial"/>
        </w:rPr>
        <w:br/>
      </w:r>
      <w:r w:rsidRPr="00375495">
        <w:rPr>
          <w:rFonts w:ascii="Arial" w:hAnsi="Arial" w:cs="Arial"/>
        </w:rPr>
        <w:t xml:space="preserve">i nieruchome na okres 36 miesięcy licząc od daty odbioru końcowego bez zastrzeżeń. </w:t>
      </w:r>
    </w:p>
    <w:p w14:paraId="20B830B2" w14:textId="77777777" w:rsidR="00261573" w:rsidRPr="00375495" w:rsidRDefault="00261573" w:rsidP="00517551">
      <w:pPr>
        <w:numPr>
          <w:ilvl w:val="0"/>
          <w:numId w:val="25"/>
        </w:numPr>
        <w:suppressAutoHyphens/>
        <w:spacing w:after="0"/>
        <w:ind w:left="284"/>
        <w:jc w:val="both"/>
        <w:rPr>
          <w:rFonts w:ascii="Arial" w:hAnsi="Arial" w:cs="Arial"/>
        </w:rPr>
      </w:pPr>
      <w:r w:rsidRPr="00375495">
        <w:rPr>
          <w:rFonts w:ascii="Arial" w:hAnsi="Arial" w:cs="Arial"/>
        </w:rPr>
        <w:t>gwarancji jakości za wykonane roboty budowlane i zamontowane urządzenia na okres 36 miesięcy licząc od daty odbioru końcowego bez zastrzeżeń.</w:t>
      </w:r>
    </w:p>
    <w:p w14:paraId="5530D948" w14:textId="77777777" w:rsidR="00261573" w:rsidRPr="00375495" w:rsidRDefault="00261573" w:rsidP="00517551">
      <w:pPr>
        <w:numPr>
          <w:ilvl w:val="0"/>
          <w:numId w:val="25"/>
        </w:numPr>
        <w:suppressAutoHyphens/>
        <w:spacing w:after="0"/>
        <w:ind w:left="284"/>
        <w:jc w:val="both"/>
        <w:rPr>
          <w:rFonts w:ascii="Arial" w:hAnsi="Arial" w:cs="Arial"/>
        </w:rPr>
      </w:pPr>
      <w:r w:rsidRPr="00375495">
        <w:rPr>
          <w:rFonts w:ascii="Arial" w:hAnsi="Arial" w:cs="Arial"/>
        </w:rPr>
        <w:t>na zamontowane studnie, rurociągi gwarancji jakości na okres 36 miesięcy licząc od daty odbioru końcowego bez zastrzeżeń.</w:t>
      </w:r>
    </w:p>
    <w:p w14:paraId="4E0C76F9" w14:textId="77777777" w:rsidR="00261573" w:rsidRPr="00375495" w:rsidRDefault="00261573" w:rsidP="00517551">
      <w:pPr>
        <w:numPr>
          <w:ilvl w:val="0"/>
          <w:numId w:val="25"/>
        </w:numPr>
        <w:suppressAutoHyphens/>
        <w:spacing w:after="0"/>
        <w:ind w:left="284"/>
        <w:jc w:val="both"/>
        <w:rPr>
          <w:rFonts w:ascii="Arial" w:hAnsi="Arial" w:cs="Arial"/>
        </w:rPr>
      </w:pPr>
      <w:r w:rsidRPr="00375495">
        <w:rPr>
          <w:rFonts w:ascii="Arial" w:hAnsi="Arial" w:cs="Arial"/>
        </w:rPr>
        <w:t>gwarancji jakości na dostarczone i zamontowane urządzenia na okres nie krótszy niż 36 miesięcy licząc od daty odbioru końcowego bez zastrzeżeń.</w:t>
      </w:r>
    </w:p>
    <w:p w14:paraId="4F3D03CD" w14:textId="77777777" w:rsidR="00261573" w:rsidRPr="00375495" w:rsidRDefault="00261573" w:rsidP="00517551">
      <w:pPr>
        <w:numPr>
          <w:ilvl w:val="0"/>
          <w:numId w:val="26"/>
        </w:numPr>
        <w:suppressAutoHyphens/>
        <w:spacing w:after="0" w:line="240" w:lineRule="auto"/>
        <w:ind w:left="284"/>
        <w:jc w:val="both"/>
        <w:rPr>
          <w:rFonts w:ascii="Arial" w:hAnsi="Arial" w:cs="Arial"/>
        </w:rPr>
      </w:pPr>
      <w:r w:rsidRPr="00375495">
        <w:rPr>
          <w:rFonts w:ascii="Arial" w:hAnsi="Arial" w:cs="Arial"/>
        </w:rPr>
        <w:t>Zawarta umowa będzie stanowiła dokument gwarancyjny w rozumieniu art. 577 Kodeksu cywilnego .Gwarancja jakości Wykonawcy udzielana w tym zakresie jest niezależna od gwarancji udzielanych przez innych gwarantów (dostawców, producentów, autoryzowanych przedstawicieli).</w:t>
      </w:r>
    </w:p>
    <w:p w14:paraId="72C7A50A" w14:textId="77777777" w:rsidR="00261573" w:rsidRPr="00375495" w:rsidRDefault="00261573" w:rsidP="00517551">
      <w:pPr>
        <w:numPr>
          <w:ilvl w:val="0"/>
          <w:numId w:val="26"/>
        </w:numPr>
        <w:suppressAutoHyphens/>
        <w:spacing w:after="0" w:line="240" w:lineRule="auto"/>
        <w:ind w:left="284"/>
        <w:jc w:val="both"/>
        <w:rPr>
          <w:rFonts w:ascii="Arial" w:hAnsi="Arial" w:cs="Arial"/>
        </w:rPr>
      </w:pPr>
      <w:r w:rsidRPr="00375495">
        <w:rPr>
          <w:rFonts w:ascii="Arial" w:hAnsi="Arial" w:cs="Arial"/>
        </w:rPr>
        <w:t>Wykonawca zobowiązany jest do podjęcia czynności zmierzających do naprawy usterki niezwłocznie, nie później jednak niż w terminie 12 godzin od momentu otrzymania zgłoszenia usterki, niezależnie od odpowiedzialności z tytułu rękojmi za wady wykonania zamówienia.</w:t>
      </w:r>
    </w:p>
    <w:p w14:paraId="70135B1A" w14:textId="77777777" w:rsidR="00261573" w:rsidRPr="00375495" w:rsidRDefault="00261573" w:rsidP="00517551">
      <w:pPr>
        <w:numPr>
          <w:ilvl w:val="0"/>
          <w:numId w:val="26"/>
        </w:numPr>
        <w:suppressAutoHyphens/>
        <w:spacing w:after="0" w:line="240" w:lineRule="auto"/>
        <w:ind w:left="284"/>
        <w:jc w:val="both"/>
        <w:rPr>
          <w:rFonts w:ascii="Arial" w:hAnsi="Arial" w:cs="Arial"/>
        </w:rPr>
      </w:pPr>
      <w:r w:rsidRPr="00375495">
        <w:rPr>
          <w:rFonts w:ascii="Arial" w:hAnsi="Arial" w:cs="Arial"/>
        </w:rPr>
        <w:t xml:space="preserve"> Wykonawca zobowiązany będzie każdorazowo do usunięcia stwierdzonej wady fizycznej w wykonanych robotach, jeżeli wady te ujawnią się w ciągu terminu określonego </w:t>
      </w:r>
      <w:r w:rsidR="002070A8">
        <w:rPr>
          <w:rFonts w:ascii="Arial" w:hAnsi="Arial" w:cs="Arial"/>
        </w:rPr>
        <w:br/>
      </w:r>
      <w:r w:rsidRPr="00375495">
        <w:rPr>
          <w:rFonts w:ascii="Arial" w:hAnsi="Arial" w:cs="Arial"/>
        </w:rPr>
        <w:t>w gwarancji</w:t>
      </w:r>
    </w:p>
    <w:p w14:paraId="319AF8FF" w14:textId="77777777" w:rsidR="00261573" w:rsidRPr="00375495" w:rsidRDefault="00261573" w:rsidP="00517551">
      <w:pPr>
        <w:numPr>
          <w:ilvl w:val="0"/>
          <w:numId w:val="26"/>
        </w:numPr>
        <w:suppressAutoHyphens/>
        <w:spacing w:after="0" w:line="240" w:lineRule="auto"/>
        <w:ind w:left="284"/>
        <w:jc w:val="both"/>
        <w:rPr>
          <w:rFonts w:ascii="Arial" w:hAnsi="Arial" w:cs="Arial"/>
        </w:rPr>
      </w:pPr>
      <w:r w:rsidRPr="00375495">
        <w:rPr>
          <w:rFonts w:ascii="Arial" w:hAnsi="Arial" w:cs="Arial"/>
        </w:rPr>
        <w:t xml:space="preserve">Na dostarczone i zamontowane urządzenia Wykonawca zapewni serwis gwarancyjny z miejscem wykonania naprawy u Zamawiającego chyba, że co innego zostanie uzgodnione z Zamawiającym. W razie braku porozumienia co do miejsca wykonania naprawy rozstrzygające będzie stanowisko Zamawiającego.(przydomowe przepompownie ścieków)  </w:t>
      </w:r>
    </w:p>
    <w:p w14:paraId="214F0E8E" w14:textId="77777777" w:rsidR="00261573" w:rsidRPr="00375495" w:rsidRDefault="00261573" w:rsidP="00517551">
      <w:pPr>
        <w:numPr>
          <w:ilvl w:val="0"/>
          <w:numId w:val="26"/>
        </w:numPr>
        <w:suppressAutoHyphens/>
        <w:spacing w:after="0" w:line="240" w:lineRule="auto"/>
        <w:ind w:left="284"/>
        <w:jc w:val="both"/>
        <w:rPr>
          <w:rFonts w:ascii="Arial" w:hAnsi="Arial" w:cs="Arial"/>
        </w:rPr>
      </w:pPr>
      <w:r w:rsidRPr="00375495">
        <w:rPr>
          <w:rFonts w:ascii="Arial" w:hAnsi="Arial" w:cs="Arial"/>
        </w:rPr>
        <w:t xml:space="preserve">Wykonawca zapewni w okresie gwarancyjnym i pogwarancyjnym czas reakcji serwisowej – maksymalnie  12 godzin od momentu otrzymania  zgłoszenia. Zgłoszenia będą przekazywane za pośrednictwem poczty elektronicznej lub faksu. </w:t>
      </w:r>
    </w:p>
    <w:p w14:paraId="70EE0EBC" w14:textId="77777777" w:rsidR="00261573" w:rsidRPr="00375495" w:rsidRDefault="00261573" w:rsidP="00517551">
      <w:pPr>
        <w:numPr>
          <w:ilvl w:val="0"/>
          <w:numId w:val="26"/>
        </w:numPr>
        <w:suppressAutoHyphens/>
        <w:spacing w:after="0" w:line="240" w:lineRule="auto"/>
        <w:ind w:left="284"/>
        <w:jc w:val="both"/>
        <w:rPr>
          <w:rFonts w:ascii="Arial" w:hAnsi="Arial" w:cs="Arial"/>
        </w:rPr>
      </w:pPr>
      <w:r w:rsidRPr="00375495">
        <w:rPr>
          <w:rFonts w:ascii="Arial" w:hAnsi="Arial" w:cs="Arial"/>
        </w:rPr>
        <w:t xml:space="preserve">W okresie gwarancyjnym koszty związane z naprawami, przeglądami serwisowymi, wymianą części w tym ewentualną wysyłką ponosić będzie Wykonawca. </w:t>
      </w:r>
    </w:p>
    <w:p w14:paraId="77B8487E" w14:textId="77777777" w:rsidR="00315F7D" w:rsidRPr="00375495" w:rsidRDefault="00315F7D" w:rsidP="00315F7D">
      <w:pPr>
        <w:pStyle w:val="Nagwek2"/>
      </w:pPr>
    </w:p>
    <w:p w14:paraId="73C1EFE6" w14:textId="77777777" w:rsidR="00F35516" w:rsidRPr="00375495" w:rsidRDefault="00F35516" w:rsidP="00315F7D">
      <w:pPr>
        <w:pStyle w:val="Nagwek1"/>
      </w:pPr>
      <w:r w:rsidRPr="00375495">
        <w:t>Odbiór robót</w:t>
      </w:r>
    </w:p>
    <w:p w14:paraId="721D3A92" w14:textId="77777777" w:rsidR="00F35516" w:rsidRPr="00375495" w:rsidRDefault="00F35516" w:rsidP="00AB2B62">
      <w:pPr>
        <w:pStyle w:val="Akapitzlist"/>
        <w:numPr>
          <w:ilvl w:val="0"/>
          <w:numId w:val="9"/>
        </w:numPr>
        <w:ind w:left="426"/>
        <w:jc w:val="both"/>
        <w:rPr>
          <w:rFonts w:ascii="Arial" w:hAnsi="Arial" w:cs="Arial"/>
        </w:rPr>
      </w:pPr>
      <w:r w:rsidRPr="00375495">
        <w:rPr>
          <w:rFonts w:ascii="Arial" w:hAnsi="Arial" w:cs="Arial"/>
        </w:rPr>
        <w:t>Wykonawca zawiadomi Gminę o terminie realizacji</w:t>
      </w:r>
      <w:r w:rsidR="00DC45B9" w:rsidRPr="00375495">
        <w:rPr>
          <w:rFonts w:ascii="Arial" w:hAnsi="Arial" w:cs="Arial"/>
        </w:rPr>
        <w:t xml:space="preserve"> </w:t>
      </w:r>
      <w:r w:rsidR="00BA03B0" w:rsidRPr="00375495">
        <w:rPr>
          <w:rFonts w:ascii="Arial" w:hAnsi="Arial" w:cs="Arial"/>
        </w:rPr>
        <w:t xml:space="preserve">poszczególnych podłączeń </w:t>
      </w:r>
      <w:r w:rsidR="002070A8">
        <w:rPr>
          <w:rFonts w:ascii="Arial" w:hAnsi="Arial" w:cs="Arial"/>
        </w:rPr>
        <w:br/>
      </w:r>
      <w:r w:rsidRPr="00375495">
        <w:rPr>
          <w:rFonts w:ascii="Arial" w:hAnsi="Arial" w:cs="Arial"/>
        </w:rPr>
        <w:t xml:space="preserve">z odpowiednim wyprzedzeniem w celu umożliwienia jej przedstawicielowi udziału </w:t>
      </w:r>
      <w:r w:rsidR="002070A8">
        <w:rPr>
          <w:rFonts w:ascii="Arial" w:hAnsi="Arial" w:cs="Arial"/>
        </w:rPr>
        <w:br/>
      </w:r>
      <w:r w:rsidRPr="00375495">
        <w:rPr>
          <w:rFonts w:ascii="Arial" w:hAnsi="Arial" w:cs="Arial"/>
        </w:rPr>
        <w:t>w czynnościach kontrolnych</w:t>
      </w:r>
      <w:r w:rsidR="0030092E" w:rsidRPr="00375495">
        <w:rPr>
          <w:rFonts w:ascii="Arial" w:hAnsi="Arial" w:cs="Arial"/>
        </w:rPr>
        <w:t xml:space="preserve"> i odbiorowych</w:t>
      </w:r>
      <w:r w:rsidRPr="00375495">
        <w:rPr>
          <w:rFonts w:ascii="Arial" w:hAnsi="Arial" w:cs="Arial"/>
        </w:rPr>
        <w:t xml:space="preserve">. </w:t>
      </w:r>
    </w:p>
    <w:p w14:paraId="665CE228" w14:textId="77777777" w:rsidR="00F35516" w:rsidRDefault="00F35516" w:rsidP="00AB2B62">
      <w:pPr>
        <w:pStyle w:val="Akapitzlist"/>
        <w:numPr>
          <w:ilvl w:val="0"/>
          <w:numId w:val="9"/>
        </w:numPr>
        <w:ind w:left="426"/>
        <w:jc w:val="both"/>
        <w:rPr>
          <w:rFonts w:ascii="Arial" w:hAnsi="Arial" w:cs="Arial"/>
        </w:rPr>
      </w:pPr>
      <w:r w:rsidRPr="00375495">
        <w:rPr>
          <w:rFonts w:ascii="Arial" w:hAnsi="Arial" w:cs="Arial"/>
        </w:rPr>
        <w:t xml:space="preserve">Odbiór </w:t>
      </w:r>
      <w:r w:rsidR="00DC45B9" w:rsidRPr="00375495">
        <w:rPr>
          <w:rFonts w:ascii="Arial" w:hAnsi="Arial" w:cs="Arial"/>
        </w:rPr>
        <w:t xml:space="preserve">inwestycji </w:t>
      </w:r>
      <w:r w:rsidRPr="00375495">
        <w:rPr>
          <w:rFonts w:ascii="Arial" w:hAnsi="Arial" w:cs="Arial"/>
        </w:rPr>
        <w:t>następuje na podstawie protokołu odbio</w:t>
      </w:r>
      <w:r w:rsidR="00BA03B0" w:rsidRPr="00375495">
        <w:rPr>
          <w:rFonts w:ascii="Arial" w:hAnsi="Arial" w:cs="Arial"/>
        </w:rPr>
        <w:t>ru podpisanego przez Wykonawcę,</w:t>
      </w:r>
      <w:r w:rsidRPr="00375495">
        <w:rPr>
          <w:rFonts w:ascii="Arial" w:hAnsi="Arial" w:cs="Arial"/>
        </w:rPr>
        <w:t xml:space="preserve"> Beneficjenta</w:t>
      </w:r>
      <w:r w:rsidR="00BA03B0" w:rsidRPr="00375495">
        <w:rPr>
          <w:rFonts w:ascii="Arial" w:hAnsi="Arial" w:cs="Arial"/>
        </w:rPr>
        <w:t xml:space="preserve"> oraz przedstawiciela Gminy</w:t>
      </w:r>
      <w:r w:rsidRPr="00375495">
        <w:rPr>
          <w:rFonts w:ascii="Arial" w:hAnsi="Arial" w:cs="Arial"/>
        </w:rPr>
        <w:t>. Proto</w:t>
      </w:r>
      <w:r w:rsidR="008C59F5" w:rsidRPr="00375495">
        <w:rPr>
          <w:rFonts w:ascii="Arial" w:hAnsi="Arial" w:cs="Arial"/>
        </w:rPr>
        <w:t xml:space="preserve">kół należy sporządzić w </w:t>
      </w:r>
      <w:r w:rsidRPr="00375495">
        <w:rPr>
          <w:rFonts w:ascii="Arial" w:hAnsi="Arial" w:cs="Arial"/>
        </w:rPr>
        <w:t xml:space="preserve"> 3</w:t>
      </w:r>
      <w:r w:rsidR="007737F4" w:rsidRPr="00375495">
        <w:rPr>
          <w:rFonts w:ascii="Arial" w:hAnsi="Arial" w:cs="Arial"/>
        </w:rPr>
        <w:t xml:space="preserve"> egzemplarzach. </w:t>
      </w:r>
      <w:r w:rsidRPr="00375495">
        <w:rPr>
          <w:rFonts w:ascii="Arial" w:hAnsi="Arial" w:cs="Arial"/>
        </w:rPr>
        <w:t>Jeden egzempl</w:t>
      </w:r>
      <w:r w:rsidR="00F85ED9" w:rsidRPr="00375495">
        <w:rPr>
          <w:rFonts w:ascii="Arial" w:hAnsi="Arial" w:cs="Arial"/>
        </w:rPr>
        <w:t>arz Wykonawca przekazuje Gminie</w:t>
      </w:r>
      <w:r w:rsidR="00FC2E6E">
        <w:rPr>
          <w:rFonts w:ascii="Arial" w:hAnsi="Arial" w:cs="Arial"/>
        </w:rPr>
        <w:t xml:space="preserve"> razem z</w:t>
      </w:r>
      <w:r w:rsidRPr="00375495">
        <w:rPr>
          <w:rFonts w:ascii="Arial" w:hAnsi="Arial" w:cs="Arial"/>
        </w:rPr>
        <w:t xml:space="preserve"> faktur</w:t>
      </w:r>
      <w:r w:rsidR="00FC2E6E">
        <w:rPr>
          <w:rFonts w:ascii="Arial" w:hAnsi="Arial" w:cs="Arial"/>
        </w:rPr>
        <w:t xml:space="preserve">ą </w:t>
      </w:r>
      <w:r w:rsidR="00220093">
        <w:rPr>
          <w:rFonts w:ascii="Arial" w:hAnsi="Arial" w:cs="Arial"/>
        </w:rPr>
        <w:br/>
      </w:r>
      <w:r w:rsidR="00FC2E6E">
        <w:rPr>
          <w:rFonts w:ascii="Arial" w:hAnsi="Arial" w:cs="Arial"/>
        </w:rPr>
        <w:t>o której mowa w §15</w:t>
      </w:r>
      <w:r w:rsidRPr="00375495">
        <w:rPr>
          <w:rFonts w:ascii="Arial" w:hAnsi="Arial" w:cs="Arial"/>
        </w:rPr>
        <w:t>.</w:t>
      </w:r>
    </w:p>
    <w:p w14:paraId="145D00C2" w14:textId="77777777" w:rsidR="002070A8" w:rsidRPr="00375495" w:rsidRDefault="002070A8" w:rsidP="002070A8">
      <w:pPr>
        <w:pStyle w:val="Akapitzlist"/>
        <w:ind w:left="426"/>
        <w:jc w:val="both"/>
        <w:rPr>
          <w:rFonts w:ascii="Arial" w:hAnsi="Arial" w:cs="Arial"/>
        </w:rPr>
      </w:pPr>
    </w:p>
    <w:p w14:paraId="4EF2DF5A" w14:textId="77777777" w:rsidR="007737F4" w:rsidRPr="00375495" w:rsidRDefault="007737F4" w:rsidP="00CF5B84">
      <w:pPr>
        <w:pStyle w:val="Nagwek2"/>
      </w:pPr>
    </w:p>
    <w:p w14:paraId="566F6778" w14:textId="77777777" w:rsidR="00FC0ADD" w:rsidRPr="00375495" w:rsidRDefault="00FC0ADD" w:rsidP="00FC0ADD">
      <w:pPr>
        <w:rPr>
          <w:rFonts w:ascii="Arial" w:hAnsi="Arial" w:cs="Arial"/>
        </w:rPr>
      </w:pPr>
      <w:r w:rsidRPr="00375495">
        <w:rPr>
          <w:rFonts w:ascii="Arial" w:hAnsi="Arial" w:cs="Arial"/>
        </w:rPr>
        <w:t xml:space="preserve">Strony ustalają : </w:t>
      </w:r>
    </w:p>
    <w:p w14:paraId="0AE15664" w14:textId="77777777" w:rsidR="00FC0ADD" w:rsidRPr="00375495" w:rsidRDefault="00FC0ADD" w:rsidP="00FC0ADD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375495">
        <w:rPr>
          <w:rFonts w:ascii="Arial" w:hAnsi="Arial" w:cs="Arial"/>
        </w:rPr>
        <w:t xml:space="preserve">osobą odpowiedzialną za realizację umowy z ramienia Wykonawcy będzie Pan </w:t>
      </w:r>
      <w:r w:rsidR="002F01A0">
        <w:rPr>
          <w:rFonts w:ascii="Arial" w:hAnsi="Arial" w:cs="Arial"/>
        </w:rPr>
        <w:t>……………………………………………</w:t>
      </w:r>
    </w:p>
    <w:p w14:paraId="01BBEE1C" w14:textId="77777777" w:rsidR="004A3B47" w:rsidRPr="00375495" w:rsidRDefault="00FC0ADD" w:rsidP="00FC0ADD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375495">
        <w:rPr>
          <w:rFonts w:ascii="Arial" w:hAnsi="Arial" w:cs="Arial"/>
        </w:rPr>
        <w:t>z</w:t>
      </w:r>
      <w:r w:rsidR="004A3B47" w:rsidRPr="00375495">
        <w:rPr>
          <w:rFonts w:ascii="Arial" w:hAnsi="Arial" w:cs="Arial"/>
        </w:rPr>
        <w:t xml:space="preserve">a realizację umowy z ramienia Gminy </w:t>
      </w:r>
      <w:r w:rsidR="00F85ED9" w:rsidRPr="00375495">
        <w:rPr>
          <w:rFonts w:ascii="Arial" w:hAnsi="Arial" w:cs="Arial"/>
        </w:rPr>
        <w:t xml:space="preserve">odpowiadać </w:t>
      </w:r>
      <w:r w:rsidR="004A3B47" w:rsidRPr="00375495">
        <w:rPr>
          <w:rFonts w:ascii="Arial" w:hAnsi="Arial" w:cs="Arial"/>
        </w:rPr>
        <w:t xml:space="preserve">będzie </w:t>
      </w:r>
      <w:r w:rsidR="000162A0">
        <w:rPr>
          <w:rFonts w:ascii="Arial" w:hAnsi="Arial" w:cs="Arial"/>
        </w:rPr>
        <w:t xml:space="preserve">Kierownik Referatu Inwestycji Wodno-Kanalizacyjnych </w:t>
      </w:r>
      <w:r w:rsidR="00F85ED9" w:rsidRPr="00375495">
        <w:rPr>
          <w:rFonts w:ascii="Arial" w:hAnsi="Arial" w:cs="Arial"/>
        </w:rPr>
        <w:t>.</w:t>
      </w:r>
    </w:p>
    <w:p w14:paraId="21AA48FE" w14:textId="77777777" w:rsidR="004A3B47" w:rsidRPr="00375495" w:rsidRDefault="0031088C" w:rsidP="00D50E41">
      <w:pPr>
        <w:pStyle w:val="Nagwek1"/>
      </w:pPr>
      <w:r w:rsidRPr="00375495">
        <w:t>Warunki płatności za realizowane usługi</w:t>
      </w:r>
    </w:p>
    <w:p w14:paraId="1CBF012F" w14:textId="77777777" w:rsidR="00C70F02" w:rsidRPr="00375495" w:rsidRDefault="00C70F02" w:rsidP="00CF5B84">
      <w:pPr>
        <w:pStyle w:val="Nagwek2"/>
      </w:pPr>
    </w:p>
    <w:p w14:paraId="669D2870" w14:textId="77777777" w:rsidR="003378D4" w:rsidRPr="00375495" w:rsidRDefault="003378D4" w:rsidP="00761604">
      <w:pPr>
        <w:pStyle w:val="Akapitzlist"/>
        <w:ind w:left="0" w:firstLine="708"/>
        <w:jc w:val="both"/>
        <w:rPr>
          <w:rFonts w:ascii="Arial" w:hAnsi="Arial" w:cs="Arial"/>
        </w:rPr>
      </w:pPr>
      <w:r w:rsidRPr="00375495">
        <w:rPr>
          <w:rFonts w:ascii="Arial" w:hAnsi="Arial" w:cs="Arial"/>
        </w:rPr>
        <w:t xml:space="preserve">Po zakończeniu </w:t>
      </w:r>
      <w:r w:rsidR="003426E1" w:rsidRPr="00375495">
        <w:rPr>
          <w:rFonts w:ascii="Arial" w:hAnsi="Arial" w:cs="Arial"/>
        </w:rPr>
        <w:t xml:space="preserve">inwestycji </w:t>
      </w:r>
      <w:r w:rsidRPr="00375495">
        <w:rPr>
          <w:rFonts w:ascii="Arial" w:hAnsi="Arial" w:cs="Arial"/>
        </w:rPr>
        <w:t xml:space="preserve">i czynności odbioru Wykonawca wystawia </w:t>
      </w:r>
      <w:r w:rsidR="0030092E" w:rsidRPr="00375495">
        <w:rPr>
          <w:rFonts w:ascii="Arial" w:hAnsi="Arial" w:cs="Arial"/>
        </w:rPr>
        <w:t xml:space="preserve">na podstawie protokołu odbioru </w:t>
      </w:r>
      <w:r w:rsidRPr="00375495">
        <w:rPr>
          <w:rFonts w:ascii="Arial" w:hAnsi="Arial" w:cs="Arial"/>
        </w:rPr>
        <w:t xml:space="preserve">fakturę na Beneficjenta z </w:t>
      </w:r>
      <w:r w:rsidR="00FC2E6E">
        <w:rPr>
          <w:rFonts w:ascii="Arial" w:hAnsi="Arial" w:cs="Arial"/>
        </w:rPr>
        <w:t>30</w:t>
      </w:r>
      <w:r w:rsidRPr="00375495">
        <w:rPr>
          <w:rFonts w:ascii="Arial" w:hAnsi="Arial" w:cs="Arial"/>
        </w:rPr>
        <w:t xml:space="preserve"> dniowym terminem płatności wynagrodz</w:t>
      </w:r>
      <w:r w:rsidR="008C59F5" w:rsidRPr="00375495">
        <w:rPr>
          <w:rFonts w:ascii="Arial" w:hAnsi="Arial" w:cs="Arial"/>
        </w:rPr>
        <w:t>enia.</w:t>
      </w:r>
      <w:r w:rsidR="008B1C24">
        <w:rPr>
          <w:rFonts w:ascii="Arial" w:hAnsi="Arial" w:cs="Arial"/>
        </w:rPr>
        <w:t xml:space="preserve"> Na fakturze należy określić część wynagrodzenia związanego z dotacją gminy oraz część </w:t>
      </w:r>
      <w:r w:rsidR="003B31DD">
        <w:rPr>
          <w:rFonts w:ascii="Arial" w:hAnsi="Arial" w:cs="Arial"/>
        </w:rPr>
        <w:t>wynagrodzenia należącą do Beneficjenta.</w:t>
      </w:r>
      <w:r w:rsidR="00BF348B" w:rsidRPr="00375495">
        <w:rPr>
          <w:rFonts w:ascii="Arial" w:hAnsi="Arial" w:cs="Arial"/>
        </w:rPr>
        <w:t xml:space="preserve">  </w:t>
      </w:r>
    </w:p>
    <w:p w14:paraId="36252BA7" w14:textId="77777777" w:rsidR="00050D68" w:rsidRPr="00375495" w:rsidRDefault="00050D68" w:rsidP="00CF5B84">
      <w:pPr>
        <w:pStyle w:val="Nagwek2"/>
      </w:pPr>
    </w:p>
    <w:p w14:paraId="4B086CC6" w14:textId="77777777" w:rsidR="00364980" w:rsidRPr="00375495" w:rsidRDefault="00DD6CA1" w:rsidP="00364980">
      <w:pPr>
        <w:pStyle w:val="Akapitzlist"/>
        <w:numPr>
          <w:ilvl w:val="0"/>
          <w:numId w:val="10"/>
        </w:numPr>
        <w:ind w:left="426"/>
        <w:jc w:val="both"/>
        <w:rPr>
          <w:rFonts w:ascii="Arial" w:hAnsi="Arial" w:cs="Arial"/>
        </w:rPr>
      </w:pPr>
      <w:r w:rsidRPr="00375495">
        <w:rPr>
          <w:rFonts w:ascii="Arial" w:hAnsi="Arial" w:cs="Arial"/>
        </w:rPr>
        <w:t xml:space="preserve">Wynagrodzenie  Wykonawcy za zrealizowane </w:t>
      </w:r>
      <w:r w:rsidR="00753D23" w:rsidRPr="00375495">
        <w:rPr>
          <w:rFonts w:ascii="Arial" w:hAnsi="Arial" w:cs="Arial"/>
        </w:rPr>
        <w:t xml:space="preserve">inwestycje </w:t>
      </w:r>
      <w:r w:rsidRPr="00375495">
        <w:rPr>
          <w:rFonts w:ascii="Arial" w:hAnsi="Arial" w:cs="Arial"/>
        </w:rPr>
        <w:t xml:space="preserve">określa się w umowach </w:t>
      </w:r>
      <w:r w:rsidR="002070A8">
        <w:rPr>
          <w:rFonts w:ascii="Arial" w:hAnsi="Arial" w:cs="Arial"/>
        </w:rPr>
        <w:br/>
      </w:r>
      <w:r w:rsidRPr="00375495">
        <w:rPr>
          <w:rFonts w:ascii="Arial" w:hAnsi="Arial" w:cs="Arial"/>
        </w:rPr>
        <w:t xml:space="preserve">z </w:t>
      </w:r>
      <w:r w:rsidR="00050D68" w:rsidRPr="00375495">
        <w:rPr>
          <w:rFonts w:ascii="Arial" w:hAnsi="Arial" w:cs="Arial"/>
        </w:rPr>
        <w:t xml:space="preserve">Beneficjentami </w:t>
      </w:r>
      <w:r w:rsidR="002F01A0">
        <w:rPr>
          <w:rFonts w:ascii="Arial" w:hAnsi="Arial" w:cs="Arial"/>
        </w:rPr>
        <w:t xml:space="preserve"> </w:t>
      </w:r>
      <w:r w:rsidRPr="00375495">
        <w:rPr>
          <w:rFonts w:ascii="Arial" w:hAnsi="Arial" w:cs="Arial"/>
        </w:rPr>
        <w:t>zgodnie z</w:t>
      </w:r>
      <w:r w:rsidR="00364980" w:rsidRPr="00375495">
        <w:rPr>
          <w:rFonts w:ascii="Arial" w:hAnsi="Arial" w:cs="Arial"/>
        </w:rPr>
        <w:t>:</w:t>
      </w:r>
    </w:p>
    <w:p w14:paraId="1D41D03B" w14:textId="77777777" w:rsidR="00364980" w:rsidRPr="00375495" w:rsidRDefault="00DD6CA1" w:rsidP="00364980">
      <w:pPr>
        <w:pStyle w:val="Akapitzlist"/>
        <w:numPr>
          <w:ilvl w:val="1"/>
          <w:numId w:val="10"/>
        </w:numPr>
        <w:ind w:left="851"/>
        <w:jc w:val="both"/>
        <w:rPr>
          <w:rFonts w:ascii="Arial" w:hAnsi="Arial" w:cs="Arial"/>
        </w:rPr>
      </w:pPr>
      <w:r w:rsidRPr="00375495">
        <w:rPr>
          <w:rFonts w:ascii="Arial" w:hAnsi="Arial" w:cs="Arial"/>
        </w:rPr>
        <w:t xml:space="preserve"> warunkami ustalonymi</w:t>
      </w:r>
      <w:r w:rsidR="0099035B" w:rsidRPr="00375495">
        <w:rPr>
          <w:rFonts w:ascii="Arial" w:hAnsi="Arial" w:cs="Arial"/>
        </w:rPr>
        <w:t xml:space="preserve"> </w:t>
      </w:r>
      <w:r w:rsidR="00AA1E27" w:rsidRPr="00375495">
        <w:rPr>
          <w:rFonts w:ascii="Arial" w:hAnsi="Arial" w:cs="Arial"/>
        </w:rPr>
        <w:t>w wyniku postę</w:t>
      </w:r>
      <w:r w:rsidRPr="00375495">
        <w:rPr>
          <w:rFonts w:ascii="Arial" w:hAnsi="Arial" w:cs="Arial"/>
        </w:rPr>
        <w:t>powa</w:t>
      </w:r>
      <w:r w:rsidR="00AA1E27" w:rsidRPr="00375495">
        <w:rPr>
          <w:rFonts w:ascii="Arial" w:hAnsi="Arial" w:cs="Arial"/>
        </w:rPr>
        <w:t>nia przeprowadzonego przez Gminę</w:t>
      </w:r>
      <w:r w:rsidR="00785067" w:rsidRPr="00375495">
        <w:rPr>
          <w:rFonts w:ascii="Arial" w:hAnsi="Arial" w:cs="Arial"/>
        </w:rPr>
        <w:t>,</w:t>
      </w:r>
      <w:r w:rsidRPr="00375495">
        <w:rPr>
          <w:rFonts w:ascii="Arial" w:hAnsi="Arial" w:cs="Arial"/>
        </w:rPr>
        <w:t xml:space="preserve"> </w:t>
      </w:r>
    </w:p>
    <w:p w14:paraId="00DE3B48" w14:textId="77777777" w:rsidR="00364980" w:rsidRPr="00375495" w:rsidRDefault="00E4745C" w:rsidP="00364980">
      <w:pPr>
        <w:pStyle w:val="Akapitzlist"/>
        <w:numPr>
          <w:ilvl w:val="1"/>
          <w:numId w:val="10"/>
        </w:numPr>
        <w:ind w:left="851"/>
        <w:jc w:val="both"/>
        <w:rPr>
          <w:rFonts w:ascii="Arial" w:hAnsi="Arial" w:cs="Arial"/>
        </w:rPr>
      </w:pPr>
      <w:r w:rsidRPr="00375495">
        <w:rPr>
          <w:rFonts w:ascii="Arial" w:hAnsi="Arial" w:cs="Arial"/>
        </w:rPr>
        <w:t xml:space="preserve">załącznikiem nr </w:t>
      </w:r>
      <w:r w:rsidR="007A749B" w:rsidRPr="00375495">
        <w:rPr>
          <w:rFonts w:ascii="Arial" w:hAnsi="Arial" w:cs="Arial"/>
        </w:rPr>
        <w:t>2</w:t>
      </w:r>
      <w:r w:rsidRPr="00375495">
        <w:rPr>
          <w:rFonts w:ascii="Arial" w:hAnsi="Arial" w:cs="Arial"/>
        </w:rPr>
        <w:t xml:space="preserve"> </w:t>
      </w:r>
      <w:r w:rsidR="00566076">
        <w:rPr>
          <w:rFonts w:ascii="Arial" w:hAnsi="Arial" w:cs="Arial"/>
        </w:rPr>
        <w:t xml:space="preserve">do </w:t>
      </w:r>
      <w:r w:rsidR="00156615">
        <w:rPr>
          <w:rFonts w:ascii="Arial" w:hAnsi="Arial" w:cs="Arial"/>
        </w:rPr>
        <w:t>zapytania ofertowego</w:t>
      </w:r>
      <w:r w:rsidRPr="00375495">
        <w:rPr>
          <w:rFonts w:ascii="Arial" w:hAnsi="Arial" w:cs="Arial"/>
        </w:rPr>
        <w:t xml:space="preserve"> </w:t>
      </w:r>
    </w:p>
    <w:p w14:paraId="6894F672" w14:textId="77777777" w:rsidR="00364980" w:rsidRPr="00375495" w:rsidRDefault="00364980" w:rsidP="00364980">
      <w:pPr>
        <w:pStyle w:val="Akapitzlist"/>
        <w:numPr>
          <w:ilvl w:val="1"/>
          <w:numId w:val="10"/>
        </w:numPr>
        <w:ind w:left="851"/>
        <w:jc w:val="both"/>
        <w:rPr>
          <w:rFonts w:ascii="Arial" w:hAnsi="Arial" w:cs="Arial"/>
        </w:rPr>
      </w:pPr>
      <w:r w:rsidRPr="00375495">
        <w:rPr>
          <w:rFonts w:ascii="Arial" w:hAnsi="Arial" w:cs="Arial"/>
        </w:rPr>
        <w:t>zgodnie z protokołem odbioru</w:t>
      </w:r>
      <w:r w:rsidR="00D260F2" w:rsidRPr="00375495">
        <w:rPr>
          <w:rFonts w:ascii="Arial" w:hAnsi="Arial" w:cs="Arial"/>
        </w:rPr>
        <w:t xml:space="preserve"> i inwentaryzacją geodezyjną</w:t>
      </w:r>
    </w:p>
    <w:p w14:paraId="35BF6395" w14:textId="77777777" w:rsidR="00364980" w:rsidRPr="00375495" w:rsidRDefault="00785067" w:rsidP="00364980">
      <w:pPr>
        <w:pStyle w:val="Akapitzlist"/>
        <w:numPr>
          <w:ilvl w:val="1"/>
          <w:numId w:val="10"/>
        </w:numPr>
        <w:ind w:left="851"/>
        <w:jc w:val="both"/>
        <w:rPr>
          <w:rFonts w:ascii="Arial" w:hAnsi="Arial" w:cs="Arial"/>
        </w:rPr>
      </w:pPr>
      <w:r w:rsidRPr="00375495">
        <w:rPr>
          <w:rFonts w:ascii="Arial" w:hAnsi="Arial" w:cs="Arial"/>
        </w:rPr>
        <w:t>następującymi cenami ryczałtowymi netto w złotych za</w:t>
      </w:r>
      <w:r w:rsidR="006E14D5" w:rsidRPr="00375495">
        <w:rPr>
          <w:rFonts w:ascii="Arial" w:hAnsi="Arial" w:cs="Arial"/>
        </w:rPr>
        <w:t xml:space="preserve"> wykonanie</w:t>
      </w:r>
      <w:r w:rsidRPr="00375495">
        <w:rPr>
          <w:rFonts w:ascii="Arial" w:hAnsi="Arial" w:cs="Arial"/>
        </w:rPr>
        <w:t>:</w:t>
      </w:r>
    </w:p>
    <w:tbl>
      <w:tblPr>
        <w:tblW w:w="9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4111"/>
      </w:tblGrid>
      <w:tr w:rsidR="00364980" w:rsidRPr="00375495" w14:paraId="4EC22B91" w14:textId="77777777" w:rsidTr="00AD3D0C">
        <w:trPr>
          <w:trHeight w:val="300"/>
        </w:trPr>
        <w:tc>
          <w:tcPr>
            <w:tcW w:w="5315" w:type="dxa"/>
            <w:shd w:val="clear" w:color="auto" w:fill="auto"/>
            <w:noWrap/>
            <w:vAlign w:val="bottom"/>
            <w:hideMark/>
          </w:tcPr>
          <w:p w14:paraId="0A5C2D37" w14:textId="77777777" w:rsidR="00364980" w:rsidRPr="00375495" w:rsidRDefault="00364980" w:rsidP="00AD3D0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75495">
              <w:rPr>
                <w:rFonts w:ascii="Arial" w:eastAsia="Times New Roman" w:hAnsi="Arial" w:cs="Arial"/>
                <w:color w:val="000000"/>
              </w:rPr>
              <w:t>- 1 mb przył</w:t>
            </w:r>
            <w:r w:rsidR="00517551" w:rsidRPr="00375495">
              <w:rPr>
                <w:rFonts w:ascii="Arial" w:eastAsia="Times New Roman" w:hAnsi="Arial" w:cs="Arial"/>
                <w:color w:val="000000"/>
              </w:rPr>
              <w:t>ą</w:t>
            </w:r>
            <w:r w:rsidRPr="00375495">
              <w:rPr>
                <w:rFonts w:ascii="Arial" w:eastAsia="Times New Roman" w:hAnsi="Arial" w:cs="Arial"/>
                <w:color w:val="000000"/>
              </w:rPr>
              <w:t xml:space="preserve">cza kanalizacyjnego z </w:t>
            </w:r>
            <w:r w:rsidR="00AD3D0C">
              <w:rPr>
                <w:rFonts w:ascii="Arial" w:eastAsia="Times New Roman" w:hAnsi="Arial" w:cs="Arial"/>
                <w:color w:val="000000"/>
              </w:rPr>
              <w:t>od</w:t>
            </w:r>
            <w:r w:rsidRPr="00375495">
              <w:rPr>
                <w:rFonts w:ascii="Arial" w:eastAsia="Times New Roman" w:hAnsi="Arial" w:cs="Arial"/>
                <w:color w:val="000000"/>
              </w:rPr>
              <w:t>tworzeniem</w:t>
            </w:r>
            <w:r w:rsidR="00B14317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0D3F418B" w14:textId="77777777" w:rsidR="00364980" w:rsidRPr="00375495" w:rsidRDefault="00B14317" w:rsidP="008B1C2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8B1C24">
              <w:rPr>
                <w:rFonts w:ascii="Arial" w:eastAsia="Times New Roman" w:hAnsi="Arial" w:cs="Arial"/>
                <w:color w:val="000000"/>
              </w:rPr>
              <w:t>………………..</w:t>
            </w:r>
            <w:r w:rsidR="00AD3D0C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AD3D0C">
              <w:rPr>
                <w:rFonts w:ascii="Arial" w:eastAsia="Times New Roman" w:hAnsi="Arial" w:cs="Arial"/>
                <w:color w:val="000000"/>
              </w:rPr>
              <w:t>zł</w:t>
            </w:r>
          </w:p>
        </w:tc>
      </w:tr>
      <w:tr w:rsidR="00364980" w:rsidRPr="00375495" w14:paraId="54510E4E" w14:textId="77777777" w:rsidTr="00AD3D0C">
        <w:trPr>
          <w:trHeight w:val="300"/>
        </w:trPr>
        <w:tc>
          <w:tcPr>
            <w:tcW w:w="5315" w:type="dxa"/>
            <w:shd w:val="clear" w:color="auto" w:fill="auto"/>
            <w:noWrap/>
            <w:vAlign w:val="bottom"/>
            <w:hideMark/>
          </w:tcPr>
          <w:p w14:paraId="0A0E2AC0" w14:textId="77777777" w:rsidR="00364980" w:rsidRPr="00375495" w:rsidRDefault="00364980" w:rsidP="00F7517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75495">
              <w:rPr>
                <w:rFonts w:ascii="Arial" w:eastAsia="Times New Roman" w:hAnsi="Arial" w:cs="Arial"/>
                <w:color w:val="000000"/>
              </w:rPr>
              <w:t>- 1 szt. studzienki dn. 400mm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5C8ACFC1" w14:textId="77777777" w:rsidR="00364980" w:rsidRPr="00375495" w:rsidRDefault="00364980" w:rsidP="008B1C2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75495">
              <w:rPr>
                <w:rFonts w:ascii="Arial" w:eastAsia="Times New Roman" w:hAnsi="Arial" w:cs="Arial"/>
                <w:color w:val="000000"/>
              </w:rPr>
              <w:t> </w:t>
            </w:r>
            <w:r w:rsidR="008B1C24">
              <w:rPr>
                <w:rFonts w:ascii="Arial" w:eastAsia="Times New Roman" w:hAnsi="Arial" w:cs="Arial"/>
                <w:color w:val="000000"/>
              </w:rPr>
              <w:t>………………..</w:t>
            </w:r>
            <w:r w:rsidR="00AD3D0C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B1431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AD3D0C">
              <w:rPr>
                <w:rFonts w:ascii="Arial" w:eastAsia="Times New Roman" w:hAnsi="Arial" w:cs="Arial"/>
                <w:color w:val="000000"/>
              </w:rPr>
              <w:t>zł</w:t>
            </w:r>
          </w:p>
        </w:tc>
      </w:tr>
      <w:tr w:rsidR="00364980" w:rsidRPr="00375495" w14:paraId="0B520228" w14:textId="77777777" w:rsidTr="00AD3D0C">
        <w:trPr>
          <w:trHeight w:val="300"/>
        </w:trPr>
        <w:tc>
          <w:tcPr>
            <w:tcW w:w="5315" w:type="dxa"/>
            <w:shd w:val="clear" w:color="auto" w:fill="auto"/>
            <w:noWrap/>
            <w:vAlign w:val="bottom"/>
          </w:tcPr>
          <w:p w14:paraId="449EB574" w14:textId="77777777" w:rsidR="00364980" w:rsidRPr="00375495" w:rsidRDefault="00364980" w:rsidP="007B7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17A40B4B" w14:textId="77777777" w:rsidR="00364980" w:rsidRPr="00375495" w:rsidRDefault="00364980" w:rsidP="009B4E6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64297E10" w14:textId="77777777" w:rsidR="00753D23" w:rsidRPr="00375495" w:rsidRDefault="0067107E" w:rsidP="00AB2B62">
      <w:pPr>
        <w:pStyle w:val="Akapitzlist"/>
        <w:numPr>
          <w:ilvl w:val="0"/>
          <w:numId w:val="10"/>
        </w:numPr>
        <w:ind w:left="426"/>
        <w:jc w:val="both"/>
        <w:rPr>
          <w:rFonts w:ascii="Arial" w:hAnsi="Arial" w:cs="Arial"/>
        </w:rPr>
      </w:pPr>
      <w:r w:rsidRPr="00375495">
        <w:rPr>
          <w:rFonts w:ascii="Arial" w:hAnsi="Arial" w:cs="Arial"/>
        </w:rPr>
        <w:t>Wykonawca zobowiązuje</w:t>
      </w:r>
      <w:r w:rsidR="0099035B" w:rsidRPr="00375495">
        <w:rPr>
          <w:rFonts w:ascii="Arial" w:hAnsi="Arial" w:cs="Arial"/>
        </w:rPr>
        <w:t xml:space="preserve"> się do bezwzględnego przes</w:t>
      </w:r>
      <w:r w:rsidR="00AA1E27" w:rsidRPr="00375495">
        <w:rPr>
          <w:rFonts w:ascii="Arial" w:hAnsi="Arial" w:cs="Arial"/>
        </w:rPr>
        <w:t xml:space="preserve">trzegania </w:t>
      </w:r>
      <w:r w:rsidRPr="00375495">
        <w:rPr>
          <w:rFonts w:ascii="Arial" w:hAnsi="Arial" w:cs="Arial"/>
        </w:rPr>
        <w:t xml:space="preserve"> w umowach</w:t>
      </w:r>
      <w:r w:rsidR="00943F77" w:rsidRPr="00375495">
        <w:rPr>
          <w:rFonts w:ascii="Arial" w:hAnsi="Arial" w:cs="Arial"/>
        </w:rPr>
        <w:t xml:space="preserve"> </w:t>
      </w:r>
      <w:r w:rsidRPr="00375495">
        <w:rPr>
          <w:rFonts w:ascii="Arial" w:hAnsi="Arial" w:cs="Arial"/>
        </w:rPr>
        <w:t xml:space="preserve"> </w:t>
      </w:r>
      <w:r w:rsidR="002070A8">
        <w:rPr>
          <w:rFonts w:ascii="Arial" w:hAnsi="Arial" w:cs="Arial"/>
        </w:rPr>
        <w:br/>
      </w:r>
      <w:r w:rsidRPr="00375495">
        <w:rPr>
          <w:rFonts w:ascii="Arial" w:hAnsi="Arial" w:cs="Arial"/>
        </w:rPr>
        <w:t>z Beneficjentami</w:t>
      </w:r>
      <w:r w:rsidR="0099035B" w:rsidRPr="00375495">
        <w:rPr>
          <w:rFonts w:ascii="Arial" w:hAnsi="Arial" w:cs="Arial"/>
        </w:rPr>
        <w:t xml:space="preserve"> </w:t>
      </w:r>
      <w:r w:rsidR="008B1C24">
        <w:rPr>
          <w:rFonts w:ascii="Arial" w:hAnsi="Arial" w:cs="Arial"/>
        </w:rPr>
        <w:t xml:space="preserve"> </w:t>
      </w:r>
      <w:r w:rsidRPr="00375495">
        <w:rPr>
          <w:rFonts w:ascii="Arial" w:hAnsi="Arial" w:cs="Arial"/>
        </w:rPr>
        <w:t xml:space="preserve">wysokości </w:t>
      </w:r>
      <w:r w:rsidR="008077B6" w:rsidRPr="00375495">
        <w:rPr>
          <w:rFonts w:ascii="Arial" w:hAnsi="Arial" w:cs="Arial"/>
        </w:rPr>
        <w:t>cen ryczałtowych netto</w:t>
      </w:r>
      <w:r w:rsidRPr="00375495">
        <w:rPr>
          <w:rFonts w:ascii="Arial" w:hAnsi="Arial" w:cs="Arial"/>
        </w:rPr>
        <w:t xml:space="preserve"> </w:t>
      </w:r>
      <w:r w:rsidR="00050D68" w:rsidRPr="00375495">
        <w:rPr>
          <w:rFonts w:ascii="Arial" w:hAnsi="Arial" w:cs="Arial"/>
        </w:rPr>
        <w:t>o</w:t>
      </w:r>
      <w:r w:rsidR="00AA1E27" w:rsidRPr="00375495">
        <w:rPr>
          <w:rFonts w:ascii="Arial" w:hAnsi="Arial" w:cs="Arial"/>
        </w:rPr>
        <w:t xml:space="preserve">kreślonych w ust. </w:t>
      </w:r>
      <w:r w:rsidR="007A749B" w:rsidRPr="00375495">
        <w:rPr>
          <w:rFonts w:ascii="Arial" w:hAnsi="Arial" w:cs="Arial"/>
        </w:rPr>
        <w:t>1</w:t>
      </w:r>
    </w:p>
    <w:p w14:paraId="26D61B3C" w14:textId="77777777" w:rsidR="00AA1E27" w:rsidRPr="00375495" w:rsidRDefault="00AA1E27" w:rsidP="00AB2B62">
      <w:pPr>
        <w:pStyle w:val="Akapitzlist"/>
        <w:numPr>
          <w:ilvl w:val="0"/>
          <w:numId w:val="10"/>
        </w:numPr>
        <w:ind w:left="426"/>
        <w:jc w:val="both"/>
        <w:rPr>
          <w:rFonts w:ascii="Arial" w:hAnsi="Arial" w:cs="Arial"/>
        </w:rPr>
      </w:pPr>
      <w:r w:rsidRPr="00375495">
        <w:rPr>
          <w:rFonts w:ascii="Arial" w:hAnsi="Arial" w:cs="Arial"/>
        </w:rPr>
        <w:t xml:space="preserve">Wynagrodzenie o którym mowa w ust. </w:t>
      </w:r>
      <w:r w:rsidR="00C852DC" w:rsidRPr="00375495">
        <w:rPr>
          <w:rFonts w:ascii="Arial" w:hAnsi="Arial" w:cs="Arial"/>
        </w:rPr>
        <w:t>1</w:t>
      </w:r>
      <w:r w:rsidRPr="00375495">
        <w:rPr>
          <w:rFonts w:ascii="Arial" w:hAnsi="Arial" w:cs="Arial"/>
        </w:rPr>
        <w:t xml:space="preserve"> obejmuje wszystkie możliwe i konieczne koszty wykonawcy związane z wykonywaniem przedmiotu </w:t>
      </w:r>
      <w:r w:rsidR="00050D68" w:rsidRPr="00375495">
        <w:rPr>
          <w:rFonts w:ascii="Arial" w:hAnsi="Arial" w:cs="Arial"/>
        </w:rPr>
        <w:t xml:space="preserve">umowy </w:t>
      </w:r>
      <w:r w:rsidRPr="00375495">
        <w:rPr>
          <w:rFonts w:ascii="Arial" w:hAnsi="Arial" w:cs="Arial"/>
        </w:rPr>
        <w:t xml:space="preserve">i jest </w:t>
      </w:r>
      <w:r w:rsidR="00943F77" w:rsidRPr="00375495">
        <w:rPr>
          <w:rFonts w:ascii="Arial" w:hAnsi="Arial" w:cs="Arial"/>
        </w:rPr>
        <w:t xml:space="preserve"> </w:t>
      </w:r>
      <w:r w:rsidRPr="00375495">
        <w:rPr>
          <w:rFonts w:ascii="Arial" w:hAnsi="Arial" w:cs="Arial"/>
        </w:rPr>
        <w:t>wynagrodzeniem</w:t>
      </w:r>
      <w:r w:rsidR="00943F77" w:rsidRPr="00375495">
        <w:rPr>
          <w:rFonts w:ascii="Arial" w:hAnsi="Arial" w:cs="Arial"/>
        </w:rPr>
        <w:t xml:space="preserve"> </w:t>
      </w:r>
      <w:r w:rsidRPr="00375495">
        <w:rPr>
          <w:rFonts w:ascii="Arial" w:hAnsi="Arial" w:cs="Arial"/>
        </w:rPr>
        <w:t xml:space="preserve"> ryczałtowy</w:t>
      </w:r>
      <w:r w:rsidR="00050D68" w:rsidRPr="00375495">
        <w:rPr>
          <w:rFonts w:ascii="Arial" w:hAnsi="Arial" w:cs="Arial"/>
        </w:rPr>
        <w:t>m.</w:t>
      </w:r>
    </w:p>
    <w:p w14:paraId="7EDF8417" w14:textId="77777777" w:rsidR="00050D68" w:rsidRPr="00375495" w:rsidRDefault="00050D68" w:rsidP="00CF5B84">
      <w:pPr>
        <w:pStyle w:val="Nagwek2"/>
      </w:pPr>
    </w:p>
    <w:p w14:paraId="5FDB6881" w14:textId="77777777" w:rsidR="00943F77" w:rsidRPr="00375495" w:rsidRDefault="00D7506D" w:rsidP="00315F7D">
      <w:pPr>
        <w:pStyle w:val="Akapitzlist"/>
        <w:ind w:left="0"/>
        <w:jc w:val="both"/>
        <w:rPr>
          <w:rFonts w:ascii="Arial" w:hAnsi="Arial" w:cs="Arial"/>
        </w:rPr>
      </w:pPr>
      <w:r w:rsidRPr="00375495">
        <w:rPr>
          <w:rFonts w:ascii="Arial" w:hAnsi="Arial" w:cs="Arial"/>
        </w:rPr>
        <w:t>Gmina oświadcza</w:t>
      </w:r>
      <w:r w:rsidR="00943F77" w:rsidRPr="00375495">
        <w:rPr>
          <w:rFonts w:ascii="Arial" w:hAnsi="Arial" w:cs="Arial"/>
        </w:rPr>
        <w:t>,</w:t>
      </w:r>
      <w:r w:rsidR="002F4B25" w:rsidRPr="00375495">
        <w:rPr>
          <w:rFonts w:ascii="Arial" w:hAnsi="Arial" w:cs="Arial"/>
        </w:rPr>
        <w:t xml:space="preserve"> </w:t>
      </w:r>
      <w:r w:rsidRPr="00375495">
        <w:rPr>
          <w:rFonts w:ascii="Arial" w:hAnsi="Arial" w:cs="Arial"/>
        </w:rPr>
        <w:t xml:space="preserve">że udziela </w:t>
      </w:r>
      <w:r w:rsidR="00050D68" w:rsidRPr="00375495">
        <w:rPr>
          <w:rFonts w:ascii="Arial" w:hAnsi="Arial" w:cs="Arial"/>
        </w:rPr>
        <w:t xml:space="preserve">Beneficjentom </w:t>
      </w:r>
      <w:r w:rsidR="00DD02BC" w:rsidRPr="00375495">
        <w:rPr>
          <w:rFonts w:ascii="Arial" w:hAnsi="Arial" w:cs="Arial"/>
        </w:rPr>
        <w:t>dotacji z przeznaczeniem n</w:t>
      </w:r>
      <w:r w:rsidRPr="00375495">
        <w:rPr>
          <w:rFonts w:ascii="Arial" w:hAnsi="Arial" w:cs="Arial"/>
        </w:rPr>
        <w:t xml:space="preserve">a dofinansowanie </w:t>
      </w:r>
      <w:r w:rsidR="00DA63F4" w:rsidRPr="00375495">
        <w:rPr>
          <w:rFonts w:ascii="Arial" w:hAnsi="Arial" w:cs="Arial"/>
        </w:rPr>
        <w:t xml:space="preserve">części </w:t>
      </w:r>
      <w:r w:rsidRPr="00375495">
        <w:rPr>
          <w:rFonts w:ascii="Arial" w:hAnsi="Arial" w:cs="Arial"/>
        </w:rPr>
        <w:t xml:space="preserve">kosztów </w:t>
      </w:r>
      <w:r w:rsidR="00753D23" w:rsidRPr="00375495">
        <w:rPr>
          <w:rFonts w:ascii="Arial" w:hAnsi="Arial" w:cs="Arial"/>
        </w:rPr>
        <w:t xml:space="preserve">inwestycji </w:t>
      </w:r>
      <w:r w:rsidRPr="00375495">
        <w:rPr>
          <w:rFonts w:ascii="Arial" w:hAnsi="Arial" w:cs="Arial"/>
        </w:rPr>
        <w:t>ze środ</w:t>
      </w:r>
      <w:r w:rsidR="00DD02BC" w:rsidRPr="00375495">
        <w:rPr>
          <w:rFonts w:ascii="Arial" w:hAnsi="Arial" w:cs="Arial"/>
        </w:rPr>
        <w:t>kó</w:t>
      </w:r>
      <w:r w:rsidR="00753D23" w:rsidRPr="00375495">
        <w:rPr>
          <w:rFonts w:ascii="Arial" w:hAnsi="Arial" w:cs="Arial"/>
        </w:rPr>
        <w:t>w pochodzących z jej budżetu</w:t>
      </w:r>
      <w:r w:rsidR="00DD02BC" w:rsidRPr="00375495">
        <w:rPr>
          <w:rFonts w:ascii="Arial" w:hAnsi="Arial" w:cs="Arial"/>
        </w:rPr>
        <w:t xml:space="preserve">. </w:t>
      </w:r>
      <w:r w:rsidR="00C85C09" w:rsidRPr="00375495">
        <w:rPr>
          <w:rFonts w:ascii="Arial" w:hAnsi="Arial" w:cs="Arial"/>
        </w:rPr>
        <w:t xml:space="preserve"> </w:t>
      </w:r>
      <w:r w:rsidR="00DD02BC" w:rsidRPr="00375495">
        <w:rPr>
          <w:rFonts w:ascii="Arial" w:hAnsi="Arial" w:cs="Arial"/>
        </w:rPr>
        <w:t xml:space="preserve">Dotacja na pokrycie kosztów świadczenia usługi jest udzielana w kwocie </w:t>
      </w:r>
      <w:r w:rsidR="000001D9" w:rsidRPr="00375495">
        <w:rPr>
          <w:rFonts w:ascii="Arial" w:hAnsi="Arial" w:cs="Arial"/>
        </w:rPr>
        <w:t>i na zasadach określonych w Uchwale NR XLIV/74/2017</w:t>
      </w:r>
      <w:r w:rsidR="007F4128" w:rsidRPr="00375495">
        <w:rPr>
          <w:rFonts w:ascii="Arial" w:hAnsi="Arial" w:cs="Arial"/>
        </w:rPr>
        <w:t xml:space="preserve"> Rady Gminy Bodzechów z dnia 28 sierpnia 2017r. </w:t>
      </w:r>
    </w:p>
    <w:p w14:paraId="7F450A54" w14:textId="77777777" w:rsidR="00C70F02" w:rsidRPr="00375495" w:rsidRDefault="00C70F02" w:rsidP="00CF5B84">
      <w:pPr>
        <w:pStyle w:val="Nagwek2"/>
      </w:pPr>
    </w:p>
    <w:p w14:paraId="16AA472F" w14:textId="77777777" w:rsidR="00AA1E27" w:rsidRPr="00375495" w:rsidRDefault="00D7506D" w:rsidP="00AB2B62">
      <w:pPr>
        <w:pStyle w:val="Akapitzlist"/>
        <w:numPr>
          <w:ilvl w:val="0"/>
          <w:numId w:val="11"/>
        </w:numPr>
        <w:ind w:left="426"/>
        <w:jc w:val="both"/>
        <w:rPr>
          <w:rFonts w:ascii="Arial" w:hAnsi="Arial" w:cs="Arial"/>
        </w:rPr>
      </w:pPr>
      <w:r w:rsidRPr="00375495">
        <w:rPr>
          <w:rFonts w:ascii="Arial" w:hAnsi="Arial" w:cs="Arial"/>
        </w:rPr>
        <w:t xml:space="preserve">Strony ustalają że </w:t>
      </w:r>
      <w:r w:rsidR="006B5A2B" w:rsidRPr="00375495">
        <w:rPr>
          <w:rFonts w:ascii="Arial" w:hAnsi="Arial" w:cs="Arial"/>
        </w:rPr>
        <w:t>część wynagrodzenia</w:t>
      </w:r>
      <w:r w:rsidRPr="00375495">
        <w:rPr>
          <w:rFonts w:ascii="Arial" w:hAnsi="Arial" w:cs="Arial"/>
        </w:rPr>
        <w:t xml:space="preserve"> Wykonawcy za </w:t>
      </w:r>
      <w:r w:rsidR="00753D23" w:rsidRPr="00375495">
        <w:rPr>
          <w:rFonts w:ascii="Arial" w:hAnsi="Arial" w:cs="Arial"/>
        </w:rPr>
        <w:t xml:space="preserve">zrealizowaną inwestycję </w:t>
      </w:r>
      <w:r w:rsidRPr="00375495">
        <w:rPr>
          <w:rFonts w:ascii="Arial" w:hAnsi="Arial" w:cs="Arial"/>
        </w:rPr>
        <w:t>określon</w:t>
      </w:r>
      <w:r w:rsidR="00F75178" w:rsidRPr="00375495">
        <w:rPr>
          <w:rFonts w:ascii="Arial" w:hAnsi="Arial" w:cs="Arial"/>
        </w:rPr>
        <w:t>ą</w:t>
      </w:r>
      <w:r w:rsidRPr="00375495">
        <w:rPr>
          <w:rFonts w:ascii="Arial" w:hAnsi="Arial" w:cs="Arial"/>
        </w:rPr>
        <w:t xml:space="preserve"> w fakturze wystawionej w sposób określony w §</w:t>
      </w:r>
      <w:r w:rsidR="00463FFC" w:rsidRPr="00375495">
        <w:rPr>
          <w:rFonts w:ascii="Arial" w:hAnsi="Arial" w:cs="Arial"/>
        </w:rPr>
        <w:t>1</w:t>
      </w:r>
      <w:r w:rsidR="00315F7D" w:rsidRPr="00375495">
        <w:rPr>
          <w:rFonts w:ascii="Arial" w:hAnsi="Arial" w:cs="Arial"/>
        </w:rPr>
        <w:t>6</w:t>
      </w:r>
      <w:r w:rsidR="00753D23" w:rsidRPr="00375495">
        <w:rPr>
          <w:rFonts w:ascii="Arial" w:hAnsi="Arial" w:cs="Arial"/>
        </w:rPr>
        <w:t xml:space="preserve"> </w:t>
      </w:r>
      <w:r w:rsidR="00C85C09" w:rsidRPr="00375495">
        <w:rPr>
          <w:rFonts w:ascii="Arial" w:hAnsi="Arial" w:cs="Arial"/>
        </w:rPr>
        <w:t xml:space="preserve"> </w:t>
      </w:r>
      <w:r w:rsidR="00505DEB" w:rsidRPr="00375495">
        <w:rPr>
          <w:rFonts w:ascii="Arial" w:hAnsi="Arial" w:cs="Arial"/>
        </w:rPr>
        <w:t xml:space="preserve">płatne </w:t>
      </w:r>
      <w:r w:rsidRPr="00375495">
        <w:rPr>
          <w:rFonts w:ascii="Arial" w:hAnsi="Arial" w:cs="Arial"/>
        </w:rPr>
        <w:t xml:space="preserve"> jest przez Gminę ze środków dotacji o której mowa w </w:t>
      </w:r>
      <w:r w:rsidR="00753D23" w:rsidRPr="00375495">
        <w:rPr>
          <w:rFonts w:ascii="Arial" w:hAnsi="Arial" w:cs="Arial"/>
        </w:rPr>
        <w:t>§1</w:t>
      </w:r>
      <w:r w:rsidR="00315F7D" w:rsidRPr="00375495">
        <w:rPr>
          <w:rFonts w:ascii="Arial" w:hAnsi="Arial" w:cs="Arial"/>
        </w:rPr>
        <w:t>7</w:t>
      </w:r>
      <w:r w:rsidRPr="00375495">
        <w:rPr>
          <w:rFonts w:ascii="Arial" w:hAnsi="Arial" w:cs="Arial"/>
        </w:rPr>
        <w:t xml:space="preserve"> bezpośrednio n</w:t>
      </w:r>
      <w:r w:rsidR="00C85C09" w:rsidRPr="00375495">
        <w:rPr>
          <w:rFonts w:ascii="Arial" w:hAnsi="Arial" w:cs="Arial"/>
        </w:rPr>
        <w:t>a</w:t>
      </w:r>
      <w:r w:rsidRPr="00375495">
        <w:rPr>
          <w:rFonts w:ascii="Arial" w:hAnsi="Arial" w:cs="Arial"/>
        </w:rPr>
        <w:t xml:space="preserve"> rachunek Wykonawcy </w:t>
      </w:r>
      <w:r w:rsidR="002070A8">
        <w:rPr>
          <w:rFonts w:ascii="Arial" w:hAnsi="Arial" w:cs="Arial"/>
        </w:rPr>
        <w:br/>
      </w:r>
      <w:r w:rsidRPr="00375495">
        <w:rPr>
          <w:rFonts w:ascii="Arial" w:hAnsi="Arial" w:cs="Arial"/>
        </w:rPr>
        <w:t>z zastrzeżeniem ust. 2-4.</w:t>
      </w:r>
    </w:p>
    <w:p w14:paraId="1D79838F" w14:textId="77777777" w:rsidR="00D7506D" w:rsidRPr="00375495" w:rsidRDefault="00EB43E4" w:rsidP="00F75178">
      <w:pPr>
        <w:pStyle w:val="Akapitzlist"/>
        <w:numPr>
          <w:ilvl w:val="0"/>
          <w:numId w:val="11"/>
        </w:numPr>
        <w:ind w:left="426"/>
        <w:jc w:val="both"/>
        <w:rPr>
          <w:rFonts w:ascii="Arial" w:hAnsi="Arial" w:cs="Arial"/>
        </w:rPr>
      </w:pPr>
      <w:r w:rsidRPr="00375495">
        <w:rPr>
          <w:rFonts w:ascii="Arial" w:hAnsi="Arial" w:cs="Arial"/>
        </w:rPr>
        <w:t>Z</w:t>
      </w:r>
      <w:r w:rsidR="00505DEB" w:rsidRPr="00375495">
        <w:rPr>
          <w:rFonts w:ascii="Arial" w:hAnsi="Arial" w:cs="Arial"/>
        </w:rPr>
        <w:t>a zapłatę czę</w:t>
      </w:r>
      <w:r w:rsidRPr="00375495">
        <w:rPr>
          <w:rFonts w:ascii="Arial" w:hAnsi="Arial" w:cs="Arial"/>
        </w:rPr>
        <w:t xml:space="preserve">ści wynagrodzenia przypadającą na Beneficjenta wobec Wykonawcy odpowiada wyłącznie Beneficjent. </w:t>
      </w:r>
    </w:p>
    <w:p w14:paraId="59B8C23D" w14:textId="77777777" w:rsidR="00505DEB" w:rsidRPr="00375495" w:rsidRDefault="00EB43E4" w:rsidP="00AB2B62">
      <w:pPr>
        <w:pStyle w:val="Akapitzlist"/>
        <w:numPr>
          <w:ilvl w:val="0"/>
          <w:numId w:val="11"/>
        </w:numPr>
        <w:ind w:left="426"/>
        <w:jc w:val="both"/>
        <w:rPr>
          <w:rFonts w:ascii="Arial" w:hAnsi="Arial" w:cs="Arial"/>
        </w:rPr>
      </w:pPr>
      <w:r w:rsidRPr="00375495">
        <w:rPr>
          <w:rFonts w:ascii="Arial" w:hAnsi="Arial" w:cs="Arial"/>
        </w:rPr>
        <w:t xml:space="preserve">W przypadku zajścia okoliczności wyłączających możliwość </w:t>
      </w:r>
      <w:r w:rsidR="00505DEB" w:rsidRPr="00375495">
        <w:rPr>
          <w:rFonts w:ascii="Arial" w:hAnsi="Arial" w:cs="Arial"/>
        </w:rPr>
        <w:t>wypłacenia przez Gminę</w:t>
      </w:r>
      <w:r w:rsidRPr="00375495">
        <w:rPr>
          <w:rFonts w:ascii="Arial" w:hAnsi="Arial" w:cs="Arial"/>
        </w:rPr>
        <w:t xml:space="preserve"> dotacji zarówno z przyczyn leżących po stronie Wykonawcy jak i z przyczyn od niego niezależnych za zapłatę wynagrodzenia odpowiada wobec Wykonawcy Beneficjent. </w:t>
      </w:r>
    </w:p>
    <w:p w14:paraId="20008E55" w14:textId="77777777" w:rsidR="00EB43E4" w:rsidRPr="00375495" w:rsidRDefault="00505DEB" w:rsidP="00AB2B62">
      <w:pPr>
        <w:pStyle w:val="Akapitzlist"/>
        <w:numPr>
          <w:ilvl w:val="0"/>
          <w:numId w:val="11"/>
        </w:numPr>
        <w:ind w:left="426"/>
        <w:jc w:val="both"/>
        <w:rPr>
          <w:rFonts w:ascii="Arial" w:hAnsi="Arial" w:cs="Arial"/>
        </w:rPr>
      </w:pPr>
      <w:r w:rsidRPr="00375495">
        <w:rPr>
          <w:rFonts w:ascii="Arial" w:hAnsi="Arial" w:cs="Arial"/>
        </w:rPr>
        <w:t>Wykonawca oświadcza że akceptuje zasady płatności wynagrodzenia określone w ust.1</w:t>
      </w:r>
      <w:r w:rsidR="007F4128" w:rsidRPr="00375495">
        <w:rPr>
          <w:rFonts w:ascii="Arial" w:hAnsi="Arial" w:cs="Arial"/>
        </w:rPr>
        <w:t xml:space="preserve">, 2 i </w:t>
      </w:r>
      <w:r w:rsidRPr="00375495">
        <w:rPr>
          <w:rFonts w:ascii="Arial" w:hAnsi="Arial" w:cs="Arial"/>
        </w:rPr>
        <w:t>3 i że nie będzie dochodził od Gminy zapłaty części lub całości wynagrodzenia jeżeli w myśl ust. 2 lub 3</w:t>
      </w:r>
      <w:r w:rsidR="00823C91" w:rsidRPr="00375495">
        <w:rPr>
          <w:rFonts w:ascii="Arial" w:hAnsi="Arial" w:cs="Arial"/>
        </w:rPr>
        <w:t xml:space="preserve"> </w:t>
      </w:r>
      <w:r w:rsidRPr="00375495">
        <w:rPr>
          <w:rFonts w:ascii="Arial" w:hAnsi="Arial" w:cs="Arial"/>
        </w:rPr>
        <w:t xml:space="preserve">obciąża ono wyłącznie właściciela Beneficjenta. </w:t>
      </w:r>
      <w:r w:rsidR="00EB43E4" w:rsidRPr="00375495">
        <w:rPr>
          <w:rFonts w:ascii="Arial" w:hAnsi="Arial" w:cs="Arial"/>
        </w:rPr>
        <w:t xml:space="preserve"> </w:t>
      </w:r>
    </w:p>
    <w:p w14:paraId="50610322" w14:textId="77777777" w:rsidR="0067107E" w:rsidRPr="00375495" w:rsidRDefault="0067107E" w:rsidP="00CF5B84">
      <w:pPr>
        <w:pStyle w:val="Nagwek2"/>
      </w:pPr>
    </w:p>
    <w:p w14:paraId="34C2084B" w14:textId="77777777" w:rsidR="00160340" w:rsidRPr="00375495" w:rsidRDefault="00160340" w:rsidP="00AB2B62">
      <w:pPr>
        <w:pStyle w:val="Akapitzlist"/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375495">
        <w:rPr>
          <w:rFonts w:ascii="Arial" w:hAnsi="Arial" w:cs="Arial"/>
        </w:rPr>
        <w:t xml:space="preserve">Wynagrodzenie Wykonawcy pokrywane ze środków dotacji udzielonej przez Gminę będzie płatne na rachunek Wykonawcy w terminie </w:t>
      </w:r>
      <w:r w:rsidR="003A3275">
        <w:rPr>
          <w:rFonts w:ascii="Arial" w:hAnsi="Arial" w:cs="Arial"/>
        </w:rPr>
        <w:t xml:space="preserve">umożliwiającym zachowanie terminu </w:t>
      </w:r>
      <w:r w:rsidRPr="00375495">
        <w:rPr>
          <w:rFonts w:ascii="Arial" w:hAnsi="Arial" w:cs="Arial"/>
        </w:rPr>
        <w:t>określon</w:t>
      </w:r>
      <w:r w:rsidR="003A3275">
        <w:rPr>
          <w:rFonts w:ascii="Arial" w:hAnsi="Arial" w:cs="Arial"/>
        </w:rPr>
        <w:t>ego</w:t>
      </w:r>
      <w:r w:rsidRPr="00375495">
        <w:rPr>
          <w:rFonts w:ascii="Arial" w:hAnsi="Arial" w:cs="Arial"/>
        </w:rPr>
        <w:t xml:space="preserve"> w fakturze z zastrzeżeniem ust. 2.</w:t>
      </w:r>
    </w:p>
    <w:p w14:paraId="12C4F007" w14:textId="77777777" w:rsidR="00160340" w:rsidRPr="00375495" w:rsidRDefault="00160340" w:rsidP="00AB2B62">
      <w:pPr>
        <w:pStyle w:val="Akapitzlist"/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375495">
        <w:rPr>
          <w:rFonts w:ascii="Arial" w:hAnsi="Arial" w:cs="Arial"/>
        </w:rPr>
        <w:t xml:space="preserve">W przypadku niedotrzymania przez Gminę terminu płatności faktury z przyczyn przez nią nie zawinionych odsetki za zwłokę obciążają wyłącznie Beneficjenta. </w:t>
      </w:r>
    </w:p>
    <w:p w14:paraId="2838FAA9" w14:textId="77777777" w:rsidR="00963744" w:rsidRPr="00375495" w:rsidRDefault="00963744" w:rsidP="004A01C6">
      <w:pPr>
        <w:pStyle w:val="Akapitzlist"/>
        <w:ind w:left="1440"/>
        <w:jc w:val="center"/>
        <w:rPr>
          <w:rFonts w:ascii="Arial" w:hAnsi="Arial" w:cs="Arial"/>
        </w:rPr>
      </w:pPr>
    </w:p>
    <w:p w14:paraId="2CF4EF20" w14:textId="77777777" w:rsidR="004A01C6" w:rsidRPr="00375495" w:rsidRDefault="004A01C6" w:rsidP="00CF5B84">
      <w:pPr>
        <w:pStyle w:val="Nagwek2"/>
      </w:pPr>
    </w:p>
    <w:p w14:paraId="4B866E46" w14:textId="77777777" w:rsidR="00BF348B" w:rsidRPr="00375495" w:rsidRDefault="00926234" w:rsidP="00851986">
      <w:pPr>
        <w:pStyle w:val="Akapitzlist"/>
        <w:ind w:left="0"/>
        <w:jc w:val="both"/>
        <w:rPr>
          <w:rFonts w:ascii="Arial" w:hAnsi="Arial" w:cs="Arial"/>
        </w:rPr>
      </w:pPr>
      <w:r w:rsidRPr="00375495">
        <w:rPr>
          <w:rFonts w:ascii="Arial" w:hAnsi="Arial" w:cs="Arial"/>
        </w:rPr>
        <w:t xml:space="preserve">Gmina oświadcza że zasady dokonywania płatności wynagrodzenia </w:t>
      </w:r>
      <w:r w:rsidR="0025763D" w:rsidRPr="00375495">
        <w:rPr>
          <w:rFonts w:ascii="Arial" w:hAnsi="Arial" w:cs="Arial"/>
        </w:rPr>
        <w:t>należ</w:t>
      </w:r>
      <w:r w:rsidRPr="00375495">
        <w:rPr>
          <w:rFonts w:ascii="Arial" w:hAnsi="Arial" w:cs="Arial"/>
        </w:rPr>
        <w:t>nego Wykonawcy o których mowa w §1</w:t>
      </w:r>
      <w:r w:rsidR="00315F7D" w:rsidRPr="00375495">
        <w:rPr>
          <w:rFonts w:ascii="Arial" w:hAnsi="Arial" w:cs="Arial"/>
        </w:rPr>
        <w:t>6</w:t>
      </w:r>
      <w:r w:rsidR="00106ADB" w:rsidRPr="00375495">
        <w:rPr>
          <w:rFonts w:ascii="Arial" w:hAnsi="Arial" w:cs="Arial"/>
        </w:rPr>
        <w:t>,</w:t>
      </w:r>
      <w:r w:rsidR="00823C91" w:rsidRPr="00375495">
        <w:rPr>
          <w:rFonts w:ascii="Arial" w:hAnsi="Arial" w:cs="Arial"/>
        </w:rPr>
        <w:t xml:space="preserve"> </w:t>
      </w:r>
      <w:r w:rsidR="00106ADB" w:rsidRPr="00375495">
        <w:rPr>
          <w:rFonts w:ascii="Arial" w:hAnsi="Arial" w:cs="Arial"/>
        </w:rPr>
        <w:t>§</w:t>
      </w:r>
      <w:r w:rsidR="00315F7D" w:rsidRPr="00375495">
        <w:rPr>
          <w:rFonts w:ascii="Arial" w:hAnsi="Arial" w:cs="Arial"/>
        </w:rPr>
        <w:t>17</w:t>
      </w:r>
      <w:r w:rsidR="00106ADB" w:rsidRPr="00375495">
        <w:rPr>
          <w:rFonts w:ascii="Arial" w:hAnsi="Arial" w:cs="Arial"/>
        </w:rPr>
        <w:t xml:space="preserve"> i </w:t>
      </w:r>
      <w:r w:rsidR="00315F7D" w:rsidRPr="00375495">
        <w:rPr>
          <w:rFonts w:ascii="Arial" w:hAnsi="Arial" w:cs="Arial"/>
        </w:rPr>
        <w:t>§18</w:t>
      </w:r>
      <w:r w:rsidR="00823C91" w:rsidRPr="00375495">
        <w:rPr>
          <w:rFonts w:ascii="Arial" w:hAnsi="Arial" w:cs="Arial"/>
        </w:rPr>
        <w:t xml:space="preserve"> </w:t>
      </w:r>
      <w:r w:rsidRPr="00375495">
        <w:rPr>
          <w:rFonts w:ascii="Arial" w:hAnsi="Arial" w:cs="Arial"/>
        </w:rPr>
        <w:t>są wprowadzane do umów</w:t>
      </w:r>
      <w:r w:rsidR="00646533" w:rsidRPr="00375495">
        <w:rPr>
          <w:rFonts w:ascii="Arial" w:hAnsi="Arial" w:cs="Arial"/>
        </w:rPr>
        <w:t xml:space="preserve"> dotacji zawieranych przez Gminę</w:t>
      </w:r>
      <w:r w:rsidRPr="00375495">
        <w:rPr>
          <w:rFonts w:ascii="Arial" w:hAnsi="Arial" w:cs="Arial"/>
        </w:rPr>
        <w:t xml:space="preserve"> z Beneficjentami i przez nich akceptowane jako warunek udzielnie dotacji. </w:t>
      </w:r>
    </w:p>
    <w:p w14:paraId="7F41507D" w14:textId="77777777" w:rsidR="00823C91" w:rsidRPr="00375495" w:rsidRDefault="00823C91" w:rsidP="00C85C09">
      <w:pPr>
        <w:pStyle w:val="Akapitzlist"/>
        <w:ind w:left="1440"/>
        <w:jc w:val="center"/>
        <w:rPr>
          <w:rFonts w:ascii="Arial" w:hAnsi="Arial" w:cs="Arial"/>
        </w:rPr>
      </w:pPr>
    </w:p>
    <w:p w14:paraId="07B9BC2E" w14:textId="77777777" w:rsidR="00926234" w:rsidRPr="00375495" w:rsidRDefault="00926234" w:rsidP="00CF5B84">
      <w:pPr>
        <w:pStyle w:val="Nagwek2"/>
      </w:pPr>
    </w:p>
    <w:p w14:paraId="7B74F26B" w14:textId="77777777" w:rsidR="00926234" w:rsidRPr="00375495" w:rsidRDefault="00926234" w:rsidP="00AB2B62">
      <w:pPr>
        <w:pStyle w:val="Akapitzlist"/>
        <w:ind w:left="0"/>
        <w:jc w:val="both"/>
        <w:rPr>
          <w:rFonts w:ascii="Arial" w:hAnsi="Arial" w:cs="Arial"/>
        </w:rPr>
      </w:pPr>
      <w:r w:rsidRPr="00375495">
        <w:rPr>
          <w:rFonts w:ascii="Arial" w:hAnsi="Arial" w:cs="Arial"/>
        </w:rPr>
        <w:t xml:space="preserve">Łączne wynagrodzenie Wykonawcy z tytułu realizacji niniejszej umowy objęte dotacjami udzielonymi przez Gminę </w:t>
      </w:r>
      <w:r w:rsidR="001066FC" w:rsidRPr="00375495">
        <w:rPr>
          <w:rFonts w:ascii="Arial" w:hAnsi="Arial" w:cs="Arial"/>
        </w:rPr>
        <w:t xml:space="preserve"> </w:t>
      </w:r>
      <w:r w:rsidRPr="00375495">
        <w:rPr>
          <w:rFonts w:ascii="Arial" w:hAnsi="Arial" w:cs="Arial"/>
        </w:rPr>
        <w:t>pł</w:t>
      </w:r>
      <w:r w:rsidR="00646533" w:rsidRPr="00375495">
        <w:rPr>
          <w:rFonts w:ascii="Arial" w:hAnsi="Arial" w:cs="Arial"/>
        </w:rPr>
        <w:t>atne w spos</w:t>
      </w:r>
      <w:r w:rsidRPr="00375495">
        <w:rPr>
          <w:rFonts w:ascii="Arial" w:hAnsi="Arial" w:cs="Arial"/>
        </w:rPr>
        <w:t>ób określony §</w:t>
      </w:r>
      <w:r w:rsidR="00315F7D" w:rsidRPr="00375495">
        <w:rPr>
          <w:rFonts w:ascii="Arial" w:hAnsi="Arial" w:cs="Arial"/>
        </w:rPr>
        <w:t>16</w:t>
      </w:r>
      <w:r w:rsidR="00646533" w:rsidRPr="00375495">
        <w:rPr>
          <w:rFonts w:ascii="Arial" w:hAnsi="Arial" w:cs="Arial"/>
        </w:rPr>
        <w:t xml:space="preserve"> ust. 1 i 2 nie może łą</w:t>
      </w:r>
      <w:r w:rsidRPr="00375495">
        <w:rPr>
          <w:rFonts w:ascii="Arial" w:hAnsi="Arial" w:cs="Arial"/>
        </w:rPr>
        <w:t xml:space="preserve">cznie przekroczyć </w:t>
      </w:r>
      <w:r w:rsidR="00263ED8" w:rsidRPr="00375495">
        <w:rPr>
          <w:rFonts w:ascii="Arial" w:hAnsi="Arial" w:cs="Arial"/>
          <w:b/>
        </w:rPr>
        <w:t xml:space="preserve">kwoty brutto w wysokości </w:t>
      </w:r>
      <w:r w:rsidR="003B31DD">
        <w:rPr>
          <w:rFonts w:ascii="Arial" w:hAnsi="Arial" w:cs="Arial"/>
          <w:b/>
        </w:rPr>
        <w:t>……………………..</w:t>
      </w:r>
      <w:r w:rsidR="00263ED8" w:rsidRPr="00375495">
        <w:rPr>
          <w:rFonts w:ascii="Arial" w:hAnsi="Arial" w:cs="Arial"/>
          <w:b/>
        </w:rPr>
        <w:t xml:space="preserve"> złotych </w:t>
      </w:r>
      <w:r w:rsidR="00263ED8" w:rsidRPr="00375495">
        <w:rPr>
          <w:rFonts w:ascii="Arial" w:hAnsi="Arial" w:cs="Arial"/>
        </w:rPr>
        <w:t>(</w:t>
      </w:r>
      <w:r w:rsidR="00646533" w:rsidRPr="00375495">
        <w:rPr>
          <w:rFonts w:ascii="Arial" w:hAnsi="Arial" w:cs="Arial"/>
        </w:rPr>
        <w:t>s</w:t>
      </w:r>
      <w:r w:rsidR="004A01C6" w:rsidRPr="00375495">
        <w:rPr>
          <w:rFonts w:ascii="Arial" w:hAnsi="Arial" w:cs="Arial"/>
        </w:rPr>
        <w:t>łownie</w:t>
      </w:r>
      <w:r w:rsidR="00963744" w:rsidRPr="00375495">
        <w:rPr>
          <w:rFonts w:ascii="Arial" w:hAnsi="Arial" w:cs="Arial"/>
        </w:rPr>
        <w:t xml:space="preserve">: </w:t>
      </w:r>
      <w:r w:rsidR="004A01C6" w:rsidRPr="00375495">
        <w:rPr>
          <w:rFonts w:ascii="Arial" w:hAnsi="Arial" w:cs="Arial"/>
        </w:rPr>
        <w:t xml:space="preserve">  </w:t>
      </w:r>
      <w:r w:rsidR="003B31DD">
        <w:rPr>
          <w:rFonts w:ascii="Arial" w:hAnsi="Arial" w:cs="Arial"/>
        </w:rPr>
        <w:t>………………………………………………………………………………………………</w:t>
      </w:r>
      <w:r w:rsidR="00B542DD">
        <w:rPr>
          <w:rFonts w:ascii="Arial" w:hAnsi="Arial" w:cs="Arial"/>
        </w:rPr>
        <w:t xml:space="preserve"> </w:t>
      </w:r>
      <w:r w:rsidR="00B14317">
        <w:rPr>
          <w:rFonts w:ascii="Arial" w:hAnsi="Arial" w:cs="Arial"/>
        </w:rPr>
        <w:t>złotych</w:t>
      </w:r>
      <w:r w:rsidR="00263ED8" w:rsidRPr="00375495">
        <w:rPr>
          <w:rFonts w:ascii="Arial" w:hAnsi="Arial" w:cs="Arial"/>
        </w:rPr>
        <w:t>)</w:t>
      </w:r>
      <w:r w:rsidR="00457EEE" w:rsidRPr="00375495">
        <w:rPr>
          <w:rFonts w:ascii="Arial" w:hAnsi="Arial" w:cs="Arial"/>
        </w:rPr>
        <w:t>.</w:t>
      </w:r>
    </w:p>
    <w:p w14:paraId="5084FE89" w14:textId="77777777" w:rsidR="00106ADB" w:rsidRPr="00375495" w:rsidRDefault="00106ADB" w:rsidP="00CF5B84">
      <w:pPr>
        <w:pStyle w:val="Nagwek2"/>
      </w:pPr>
    </w:p>
    <w:p w14:paraId="1925BDCA" w14:textId="77777777" w:rsidR="00646533" w:rsidRDefault="00646533" w:rsidP="00AB2B62">
      <w:pPr>
        <w:pStyle w:val="Akapitzlist"/>
        <w:ind w:left="0"/>
        <w:jc w:val="both"/>
        <w:rPr>
          <w:rFonts w:ascii="Arial" w:hAnsi="Arial" w:cs="Arial"/>
        </w:rPr>
      </w:pPr>
      <w:r w:rsidRPr="00375495">
        <w:rPr>
          <w:rFonts w:ascii="Arial" w:hAnsi="Arial" w:cs="Arial"/>
        </w:rPr>
        <w:t>Wykonawca przyjmuje do wiadomości iż bezwzględnym warunkiem dokonania przez Gminę płatności wynagrodzenia w sposób określony w §</w:t>
      </w:r>
      <w:r w:rsidR="00315F7D" w:rsidRPr="00375495">
        <w:rPr>
          <w:rFonts w:ascii="Arial" w:hAnsi="Arial" w:cs="Arial"/>
        </w:rPr>
        <w:t>16</w:t>
      </w:r>
      <w:r w:rsidRPr="00375495">
        <w:rPr>
          <w:rFonts w:ascii="Arial" w:hAnsi="Arial" w:cs="Arial"/>
        </w:rPr>
        <w:t xml:space="preserve"> </w:t>
      </w:r>
      <w:r w:rsidR="00106ADB" w:rsidRPr="00375495">
        <w:rPr>
          <w:rFonts w:ascii="Arial" w:hAnsi="Arial" w:cs="Arial"/>
        </w:rPr>
        <w:t xml:space="preserve">do </w:t>
      </w:r>
      <w:r w:rsidR="00315F7D" w:rsidRPr="00375495">
        <w:rPr>
          <w:rFonts w:ascii="Arial" w:hAnsi="Arial" w:cs="Arial"/>
        </w:rPr>
        <w:t>§18</w:t>
      </w:r>
      <w:r w:rsidRPr="00375495">
        <w:rPr>
          <w:rFonts w:ascii="Arial" w:hAnsi="Arial" w:cs="Arial"/>
        </w:rPr>
        <w:t xml:space="preserve"> jest wykonanie </w:t>
      </w:r>
      <w:r w:rsidR="00963744" w:rsidRPr="00375495">
        <w:rPr>
          <w:rFonts w:ascii="Arial" w:hAnsi="Arial" w:cs="Arial"/>
        </w:rPr>
        <w:t xml:space="preserve">inwestycji </w:t>
      </w:r>
      <w:r w:rsidRPr="00375495">
        <w:rPr>
          <w:rFonts w:ascii="Arial" w:hAnsi="Arial" w:cs="Arial"/>
        </w:rPr>
        <w:t>w całości w sposób zgodny z warunkami określonymi przepisami prawa i postanowieniami</w:t>
      </w:r>
      <w:r w:rsidR="000F1746" w:rsidRPr="00375495">
        <w:rPr>
          <w:rFonts w:ascii="Arial" w:hAnsi="Arial" w:cs="Arial"/>
        </w:rPr>
        <w:t xml:space="preserve"> niniejszej umowy oraz </w:t>
      </w:r>
      <w:r w:rsidRPr="00375495">
        <w:rPr>
          <w:rFonts w:ascii="Arial" w:hAnsi="Arial" w:cs="Arial"/>
        </w:rPr>
        <w:t xml:space="preserve"> umowy zawartej przez </w:t>
      </w:r>
      <w:r w:rsidR="001D16DE" w:rsidRPr="00375495">
        <w:rPr>
          <w:rFonts w:ascii="Arial" w:hAnsi="Arial" w:cs="Arial"/>
        </w:rPr>
        <w:t xml:space="preserve">Wykonawcę z </w:t>
      </w:r>
      <w:r w:rsidR="000F1746" w:rsidRPr="00375495">
        <w:rPr>
          <w:rFonts w:ascii="Arial" w:hAnsi="Arial" w:cs="Arial"/>
        </w:rPr>
        <w:t>Beneficjentem a także umożliwienia kontrolującym przeprowadzenie kontroli prawidłowości wykonania robót.</w:t>
      </w:r>
    </w:p>
    <w:p w14:paraId="57EEB710" w14:textId="77777777" w:rsidR="00646533" w:rsidRPr="00375495" w:rsidRDefault="00646533" w:rsidP="00BB46EA">
      <w:pPr>
        <w:pStyle w:val="Akapitzlist"/>
        <w:ind w:left="1440"/>
        <w:jc w:val="both"/>
        <w:rPr>
          <w:rFonts w:ascii="Arial" w:hAnsi="Arial" w:cs="Arial"/>
        </w:rPr>
      </w:pPr>
    </w:p>
    <w:p w14:paraId="7BF1C1FE" w14:textId="77777777" w:rsidR="00BA34F0" w:rsidRPr="00375495" w:rsidRDefault="00BA34F0" w:rsidP="00517551">
      <w:pPr>
        <w:pStyle w:val="Nagwek1"/>
      </w:pPr>
      <w:r w:rsidRPr="00375495">
        <w:t>Rozwiązanie, wypowiedzenie, odstąpienie od umowy.</w:t>
      </w:r>
    </w:p>
    <w:p w14:paraId="04AC1DAB" w14:textId="77777777" w:rsidR="00851986" w:rsidRPr="00375495" w:rsidRDefault="00851986" w:rsidP="00CF5B84">
      <w:pPr>
        <w:pStyle w:val="Nagwek2"/>
      </w:pPr>
    </w:p>
    <w:p w14:paraId="59FAEE47" w14:textId="77777777" w:rsidR="00BA34F0" w:rsidRPr="00375495" w:rsidRDefault="00BA34F0" w:rsidP="00E63A87">
      <w:pPr>
        <w:pStyle w:val="Akapitzlist"/>
        <w:numPr>
          <w:ilvl w:val="0"/>
          <w:numId w:val="13"/>
        </w:numPr>
        <w:ind w:left="426"/>
        <w:jc w:val="both"/>
        <w:rPr>
          <w:rFonts w:ascii="Arial" w:hAnsi="Arial" w:cs="Arial"/>
        </w:rPr>
      </w:pPr>
      <w:r w:rsidRPr="00375495">
        <w:rPr>
          <w:rFonts w:ascii="Arial" w:hAnsi="Arial" w:cs="Arial"/>
        </w:rPr>
        <w:t>Każda ze stron może wypowiedzieć umowę z zachowaniem 1-miesięcznego okresu wypowiedzenia</w:t>
      </w:r>
    </w:p>
    <w:p w14:paraId="0A940CBD" w14:textId="77777777" w:rsidR="00BA34F0" w:rsidRPr="00375495" w:rsidRDefault="00BA34F0" w:rsidP="00E63A87">
      <w:pPr>
        <w:pStyle w:val="Akapitzlist"/>
        <w:numPr>
          <w:ilvl w:val="0"/>
          <w:numId w:val="13"/>
        </w:numPr>
        <w:ind w:left="426"/>
        <w:jc w:val="both"/>
        <w:rPr>
          <w:rFonts w:ascii="Arial" w:hAnsi="Arial" w:cs="Arial"/>
        </w:rPr>
      </w:pPr>
      <w:r w:rsidRPr="00375495">
        <w:rPr>
          <w:rFonts w:ascii="Arial" w:hAnsi="Arial" w:cs="Arial"/>
        </w:rPr>
        <w:t>Wykonawca j</w:t>
      </w:r>
      <w:r w:rsidR="001D16DE" w:rsidRPr="00375495">
        <w:rPr>
          <w:rFonts w:ascii="Arial" w:hAnsi="Arial" w:cs="Arial"/>
        </w:rPr>
        <w:t xml:space="preserve">est zobowiązany do zakończenia inwestycji </w:t>
      </w:r>
      <w:r w:rsidRPr="00375495">
        <w:rPr>
          <w:rFonts w:ascii="Arial" w:hAnsi="Arial" w:cs="Arial"/>
        </w:rPr>
        <w:t xml:space="preserve"> rozpoczętych </w:t>
      </w:r>
      <w:r w:rsidR="000E58A4" w:rsidRPr="00375495">
        <w:rPr>
          <w:rFonts w:ascii="Arial" w:hAnsi="Arial" w:cs="Arial"/>
        </w:rPr>
        <w:t>prze</w:t>
      </w:r>
      <w:r w:rsidRPr="00375495">
        <w:rPr>
          <w:rFonts w:ascii="Arial" w:hAnsi="Arial" w:cs="Arial"/>
        </w:rPr>
        <w:t xml:space="preserve">d dniem złożenia oświadczenia o wypowiedzeniu umowy przez którąkolwiek ze stron. </w:t>
      </w:r>
    </w:p>
    <w:p w14:paraId="6CB95432" w14:textId="77777777" w:rsidR="00BA34F0" w:rsidRPr="00375495" w:rsidRDefault="00BA34F0" w:rsidP="00CF5B84">
      <w:pPr>
        <w:pStyle w:val="Nagwek2"/>
      </w:pPr>
    </w:p>
    <w:p w14:paraId="1CE00272" w14:textId="77777777" w:rsidR="001D16DE" w:rsidRPr="00375495" w:rsidRDefault="00E501D4" w:rsidP="00E63A87">
      <w:pPr>
        <w:pStyle w:val="Akapitzlist"/>
        <w:ind w:left="0"/>
        <w:jc w:val="both"/>
        <w:rPr>
          <w:rFonts w:ascii="Arial" w:hAnsi="Arial" w:cs="Arial"/>
        </w:rPr>
      </w:pPr>
      <w:r w:rsidRPr="00375495">
        <w:rPr>
          <w:rFonts w:ascii="Arial" w:hAnsi="Arial" w:cs="Arial"/>
        </w:rPr>
        <w:t xml:space="preserve">1. </w:t>
      </w:r>
      <w:r w:rsidR="00BA34F0" w:rsidRPr="00375495">
        <w:rPr>
          <w:rFonts w:ascii="Arial" w:hAnsi="Arial" w:cs="Arial"/>
        </w:rPr>
        <w:t xml:space="preserve">Gminie przysługuje prawo do odstąpienia od umowy w trybie natychmiastowym bez wyznaczania dodatkowego terminu w przypadku </w:t>
      </w:r>
      <w:r w:rsidR="00963744" w:rsidRPr="00375495">
        <w:rPr>
          <w:rFonts w:ascii="Arial" w:hAnsi="Arial" w:cs="Arial"/>
        </w:rPr>
        <w:t>:</w:t>
      </w:r>
    </w:p>
    <w:p w14:paraId="58CA81B1" w14:textId="77777777" w:rsidR="00BA34F0" w:rsidRPr="00375495" w:rsidRDefault="00BA34F0" w:rsidP="00E63A87">
      <w:pPr>
        <w:pStyle w:val="Akapitzlist"/>
        <w:ind w:left="0"/>
        <w:jc w:val="both"/>
        <w:rPr>
          <w:rFonts w:ascii="Arial" w:hAnsi="Arial" w:cs="Arial"/>
        </w:rPr>
      </w:pPr>
      <w:r w:rsidRPr="00375495">
        <w:rPr>
          <w:rFonts w:ascii="Arial" w:hAnsi="Arial" w:cs="Arial"/>
        </w:rPr>
        <w:t>1) ni</w:t>
      </w:r>
      <w:r w:rsidR="000E58A4" w:rsidRPr="00375495">
        <w:rPr>
          <w:rFonts w:ascii="Arial" w:hAnsi="Arial" w:cs="Arial"/>
        </w:rPr>
        <w:t xml:space="preserve">ewykonywania przez </w:t>
      </w:r>
      <w:r w:rsidRPr="00375495">
        <w:rPr>
          <w:rFonts w:ascii="Arial" w:hAnsi="Arial" w:cs="Arial"/>
        </w:rPr>
        <w:t>Wykonawcę obowiązków o których mowa w §</w:t>
      </w:r>
      <w:r w:rsidR="00C93BE0" w:rsidRPr="00375495">
        <w:rPr>
          <w:rFonts w:ascii="Arial" w:hAnsi="Arial" w:cs="Arial"/>
        </w:rPr>
        <w:t>3,</w:t>
      </w:r>
      <w:r w:rsidR="00963744" w:rsidRPr="00375495">
        <w:rPr>
          <w:rFonts w:ascii="Arial" w:hAnsi="Arial" w:cs="Arial"/>
        </w:rPr>
        <w:t xml:space="preserve"> §</w:t>
      </w:r>
      <w:r w:rsidR="00C93BE0" w:rsidRPr="00375495">
        <w:rPr>
          <w:rFonts w:ascii="Arial" w:hAnsi="Arial" w:cs="Arial"/>
        </w:rPr>
        <w:t>8,</w:t>
      </w:r>
      <w:r w:rsidR="00963744" w:rsidRPr="00375495">
        <w:rPr>
          <w:rFonts w:ascii="Arial" w:hAnsi="Arial" w:cs="Arial"/>
        </w:rPr>
        <w:t xml:space="preserve"> §</w:t>
      </w:r>
      <w:r w:rsidR="00C93BE0" w:rsidRPr="00375495">
        <w:rPr>
          <w:rFonts w:ascii="Arial" w:hAnsi="Arial" w:cs="Arial"/>
        </w:rPr>
        <w:t>9</w:t>
      </w:r>
      <w:r w:rsidR="00963744" w:rsidRPr="00375495">
        <w:rPr>
          <w:rFonts w:ascii="Arial" w:hAnsi="Arial" w:cs="Arial"/>
        </w:rPr>
        <w:t xml:space="preserve">, </w:t>
      </w:r>
    </w:p>
    <w:p w14:paraId="6BDE3891" w14:textId="77777777" w:rsidR="00071821" w:rsidRPr="00375495" w:rsidRDefault="00071821" w:rsidP="00E63A87">
      <w:pPr>
        <w:pStyle w:val="Akapitzlist"/>
        <w:ind w:left="0"/>
        <w:jc w:val="both"/>
        <w:rPr>
          <w:rFonts w:ascii="Arial" w:hAnsi="Arial" w:cs="Arial"/>
        </w:rPr>
      </w:pPr>
      <w:r w:rsidRPr="00375495">
        <w:rPr>
          <w:rFonts w:ascii="Arial" w:hAnsi="Arial" w:cs="Arial"/>
        </w:rPr>
        <w:t>2) stwierdzen</w:t>
      </w:r>
      <w:r w:rsidR="004401B0" w:rsidRPr="00375495">
        <w:rPr>
          <w:rFonts w:ascii="Arial" w:hAnsi="Arial" w:cs="Arial"/>
        </w:rPr>
        <w:t>ia niespełnienia przez Wykonawcę</w:t>
      </w:r>
      <w:r w:rsidRPr="00375495">
        <w:rPr>
          <w:rFonts w:ascii="Arial" w:hAnsi="Arial" w:cs="Arial"/>
        </w:rPr>
        <w:t xml:space="preserve"> </w:t>
      </w:r>
      <w:r w:rsidR="004401B0" w:rsidRPr="00375495">
        <w:rPr>
          <w:rFonts w:ascii="Arial" w:hAnsi="Arial" w:cs="Arial"/>
        </w:rPr>
        <w:t xml:space="preserve"> </w:t>
      </w:r>
      <w:r w:rsidRPr="00375495">
        <w:rPr>
          <w:rFonts w:ascii="Arial" w:hAnsi="Arial" w:cs="Arial"/>
        </w:rPr>
        <w:t>warunków określonych w § 4</w:t>
      </w:r>
      <w:r w:rsidR="00963744" w:rsidRPr="00375495">
        <w:rPr>
          <w:rFonts w:ascii="Arial" w:hAnsi="Arial" w:cs="Arial"/>
        </w:rPr>
        <w:t xml:space="preserve">, </w:t>
      </w:r>
    </w:p>
    <w:p w14:paraId="472D07A4" w14:textId="77777777" w:rsidR="00071821" w:rsidRPr="00375495" w:rsidRDefault="00071821" w:rsidP="00E63A87">
      <w:pPr>
        <w:pStyle w:val="Akapitzlist"/>
        <w:ind w:left="0"/>
        <w:jc w:val="both"/>
        <w:rPr>
          <w:rFonts w:ascii="Arial" w:hAnsi="Arial" w:cs="Arial"/>
        </w:rPr>
      </w:pPr>
      <w:r w:rsidRPr="00375495">
        <w:rPr>
          <w:rFonts w:ascii="Arial" w:hAnsi="Arial" w:cs="Arial"/>
        </w:rPr>
        <w:t>3) niewykonywania lub nienależytego wykonywania przez Wykonawcę obowiązków</w:t>
      </w:r>
      <w:r w:rsidR="004401B0" w:rsidRPr="00375495">
        <w:rPr>
          <w:rFonts w:ascii="Arial" w:hAnsi="Arial" w:cs="Arial"/>
        </w:rPr>
        <w:t xml:space="preserve"> </w:t>
      </w:r>
      <w:r w:rsidRPr="00375495">
        <w:rPr>
          <w:rFonts w:ascii="Arial" w:hAnsi="Arial" w:cs="Arial"/>
        </w:rPr>
        <w:t>o których mowa w §</w:t>
      </w:r>
      <w:r w:rsidR="00CF5B84" w:rsidRPr="00375495">
        <w:rPr>
          <w:rFonts w:ascii="Arial" w:hAnsi="Arial" w:cs="Arial"/>
        </w:rPr>
        <w:t>1</w:t>
      </w:r>
      <w:r w:rsidR="00053941" w:rsidRPr="00375495">
        <w:rPr>
          <w:rFonts w:ascii="Arial" w:hAnsi="Arial" w:cs="Arial"/>
        </w:rPr>
        <w:t>3</w:t>
      </w:r>
      <w:r w:rsidR="00963744" w:rsidRPr="00375495">
        <w:rPr>
          <w:rFonts w:ascii="Arial" w:hAnsi="Arial" w:cs="Arial"/>
        </w:rPr>
        <w:t xml:space="preserve">, </w:t>
      </w:r>
    </w:p>
    <w:p w14:paraId="258AE6E3" w14:textId="77777777" w:rsidR="00071821" w:rsidRPr="00375495" w:rsidRDefault="00071821" w:rsidP="00E63A87">
      <w:pPr>
        <w:pStyle w:val="Akapitzlist"/>
        <w:ind w:left="0"/>
        <w:jc w:val="both"/>
        <w:rPr>
          <w:rFonts w:ascii="Arial" w:hAnsi="Arial" w:cs="Arial"/>
        </w:rPr>
      </w:pPr>
      <w:r w:rsidRPr="00375495">
        <w:rPr>
          <w:rFonts w:ascii="Arial" w:hAnsi="Arial" w:cs="Arial"/>
        </w:rPr>
        <w:t>4</w:t>
      </w:r>
      <w:r w:rsidR="00C93BE0" w:rsidRPr="00375495">
        <w:rPr>
          <w:rFonts w:ascii="Arial" w:hAnsi="Arial" w:cs="Arial"/>
        </w:rPr>
        <w:t xml:space="preserve"> </w:t>
      </w:r>
      <w:r w:rsidRPr="00375495">
        <w:rPr>
          <w:rFonts w:ascii="Arial" w:hAnsi="Arial" w:cs="Arial"/>
        </w:rPr>
        <w:t>)</w:t>
      </w:r>
      <w:r w:rsidR="00C93BE0" w:rsidRPr="00375495">
        <w:rPr>
          <w:rFonts w:ascii="Arial" w:hAnsi="Arial" w:cs="Arial"/>
        </w:rPr>
        <w:t xml:space="preserve"> </w:t>
      </w:r>
      <w:r w:rsidRPr="00375495">
        <w:rPr>
          <w:rFonts w:ascii="Arial" w:hAnsi="Arial" w:cs="Arial"/>
        </w:rPr>
        <w:t>w</w:t>
      </w:r>
      <w:r w:rsidR="004401B0" w:rsidRPr="00375495">
        <w:rPr>
          <w:rFonts w:ascii="Arial" w:hAnsi="Arial" w:cs="Arial"/>
        </w:rPr>
        <w:t>ykonywania robót niezgodnie z w</w:t>
      </w:r>
      <w:r w:rsidRPr="00375495">
        <w:rPr>
          <w:rFonts w:ascii="Arial" w:hAnsi="Arial" w:cs="Arial"/>
        </w:rPr>
        <w:t>a</w:t>
      </w:r>
      <w:r w:rsidR="004401B0" w:rsidRPr="00375495">
        <w:rPr>
          <w:rFonts w:ascii="Arial" w:hAnsi="Arial" w:cs="Arial"/>
        </w:rPr>
        <w:t>r</w:t>
      </w:r>
      <w:r w:rsidRPr="00375495">
        <w:rPr>
          <w:rFonts w:ascii="Arial" w:hAnsi="Arial" w:cs="Arial"/>
        </w:rPr>
        <w:t>unkami określonymi w §</w:t>
      </w:r>
      <w:r w:rsidR="00A9491A" w:rsidRPr="00375495">
        <w:rPr>
          <w:rFonts w:ascii="Arial" w:hAnsi="Arial" w:cs="Arial"/>
        </w:rPr>
        <w:t>8</w:t>
      </w:r>
      <w:r w:rsidR="00963744" w:rsidRPr="00375495">
        <w:rPr>
          <w:rFonts w:ascii="Arial" w:hAnsi="Arial" w:cs="Arial"/>
        </w:rPr>
        <w:t xml:space="preserve">, </w:t>
      </w:r>
    </w:p>
    <w:p w14:paraId="5CC850CE" w14:textId="77777777" w:rsidR="00071821" w:rsidRPr="00375495" w:rsidRDefault="00071821" w:rsidP="00E63A87">
      <w:pPr>
        <w:pStyle w:val="Akapitzlist"/>
        <w:ind w:left="0"/>
        <w:jc w:val="both"/>
        <w:rPr>
          <w:rFonts w:ascii="Arial" w:hAnsi="Arial" w:cs="Arial"/>
        </w:rPr>
      </w:pPr>
      <w:r w:rsidRPr="00375495">
        <w:rPr>
          <w:rFonts w:ascii="Arial" w:hAnsi="Arial" w:cs="Arial"/>
        </w:rPr>
        <w:t>5) niezastosowania się prze</w:t>
      </w:r>
      <w:r w:rsidR="004401B0" w:rsidRPr="00375495">
        <w:rPr>
          <w:rFonts w:ascii="Arial" w:hAnsi="Arial" w:cs="Arial"/>
        </w:rPr>
        <w:t>z Wykonawcę do uwag lub zastrzeż</w:t>
      </w:r>
      <w:r w:rsidRPr="00375495">
        <w:rPr>
          <w:rFonts w:ascii="Arial" w:hAnsi="Arial" w:cs="Arial"/>
        </w:rPr>
        <w:t xml:space="preserve">eń zgłoszonych przez kontrolujących. </w:t>
      </w:r>
    </w:p>
    <w:p w14:paraId="0BD0CD79" w14:textId="77777777" w:rsidR="004401B0" w:rsidRPr="00375495" w:rsidRDefault="00071821" w:rsidP="00E63A87">
      <w:pPr>
        <w:pStyle w:val="Akapitzlist"/>
        <w:ind w:left="0"/>
        <w:jc w:val="both"/>
        <w:rPr>
          <w:rFonts w:ascii="Arial" w:hAnsi="Arial" w:cs="Arial"/>
        </w:rPr>
      </w:pPr>
      <w:r w:rsidRPr="00375495">
        <w:rPr>
          <w:rFonts w:ascii="Arial" w:hAnsi="Arial" w:cs="Arial"/>
        </w:rPr>
        <w:t xml:space="preserve">2. Wykonawca jest zobowiązany do zakończenia robót rozpoczętych przed dniem złożenia oświadczenia o odstąpieniu od umowy. </w:t>
      </w:r>
    </w:p>
    <w:p w14:paraId="64675E3E" w14:textId="77777777" w:rsidR="004401B0" w:rsidRPr="00375495" w:rsidRDefault="004401B0" w:rsidP="00BB46EA">
      <w:pPr>
        <w:pStyle w:val="Akapitzlist"/>
        <w:ind w:left="1800"/>
        <w:jc w:val="both"/>
        <w:rPr>
          <w:rFonts w:ascii="Arial" w:hAnsi="Arial" w:cs="Arial"/>
        </w:rPr>
      </w:pPr>
    </w:p>
    <w:p w14:paraId="6C974EB5" w14:textId="77777777" w:rsidR="00BA34F0" w:rsidRDefault="008D04BF" w:rsidP="00517551">
      <w:pPr>
        <w:pStyle w:val="Nagwek1"/>
      </w:pPr>
      <w:r w:rsidRPr="00375495">
        <w:t>Postanowienia Końcowe</w:t>
      </w:r>
    </w:p>
    <w:p w14:paraId="03B35BF6" w14:textId="77777777" w:rsidR="00A93FE7" w:rsidRDefault="00A93FE7" w:rsidP="00A93FE7">
      <w:pPr>
        <w:pStyle w:val="Nagwek2"/>
      </w:pPr>
    </w:p>
    <w:p w14:paraId="12DB968E" w14:textId="77777777" w:rsidR="00215B7D" w:rsidRPr="00375495" w:rsidRDefault="00A93FE7" w:rsidP="00A93FE7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szCs w:val="24"/>
        </w:rPr>
        <w:t>Zasady i obowiązki Wykonawcy w zakresie</w:t>
      </w:r>
      <w:r w:rsidRPr="004B70CD">
        <w:rPr>
          <w:rFonts w:ascii="Arial" w:hAnsi="Arial" w:cs="Arial"/>
          <w:szCs w:val="24"/>
        </w:rPr>
        <w:t xml:space="preserve"> powierzenia przetwarzania danych osobowych </w:t>
      </w:r>
      <w:r>
        <w:rPr>
          <w:rFonts w:ascii="Arial" w:hAnsi="Arial" w:cs="Arial"/>
          <w:szCs w:val="24"/>
        </w:rPr>
        <w:t xml:space="preserve">zawiera </w:t>
      </w:r>
      <w:r w:rsidRPr="005E4973">
        <w:rPr>
          <w:rFonts w:ascii="Arial" w:hAnsi="Arial" w:cs="Arial"/>
          <w:szCs w:val="24"/>
        </w:rPr>
        <w:t>załącznik</w:t>
      </w:r>
      <w:r w:rsidR="005E4EAA">
        <w:rPr>
          <w:rFonts w:ascii="Arial" w:hAnsi="Arial" w:cs="Arial"/>
          <w:szCs w:val="24"/>
        </w:rPr>
        <w:t xml:space="preserve"> nr 3</w:t>
      </w:r>
      <w:r>
        <w:rPr>
          <w:rFonts w:ascii="Arial" w:hAnsi="Arial" w:cs="Arial"/>
          <w:szCs w:val="24"/>
        </w:rPr>
        <w:t xml:space="preserve"> do umowy.</w:t>
      </w:r>
    </w:p>
    <w:p w14:paraId="0D2B832E" w14:textId="77777777" w:rsidR="00AB72CC" w:rsidRPr="00375495" w:rsidRDefault="00AB72CC" w:rsidP="00CF5B84">
      <w:pPr>
        <w:pStyle w:val="Nagwek2"/>
      </w:pPr>
    </w:p>
    <w:p w14:paraId="59543B06" w14:textId="77777777" w:rsidR="008C59F5" w:rsidRPr="00375495" w:rsidRDefault="008D04BF" w:rsidP="00E63A87">
      <w:pPr>
        <w:jc w:val="both"/>
        <w:rPr>
          <w:rFonts w:ascii="Arial" w:hAnsi="Arial" w:cs="Arial"/>
        </w:rPr>
      </w:pPr>
      <w:r w:rsidRPr="00375495">
        <w:rPr>
          <w:rFonts w:ascii="Arial" w:hAnsi="Arial" w:cs="Arial"/>
        </w:rPr>
        <w:t>Wykonawca po zakończeniu realizacji inwestycji sporządzi i przekaże Gminie protokół końcowego odbioru prac.</w:t>
      </w:r>
      <w:r w:rsidR="00176720">
        <w:rPr>
          <w:rFonts w:ascii="Arial" w:hAnsi="Arial" w:cs="Arial"/>
        </w:rPr>
        <w:t xml:space="preserve"> </w:t>
      </w:r>
      <w:r w:rsidRPr="00375495">
        <w:rPr>
          <w:rFonts w:ascii="Arial" w:hAnsi="Arial" w:cs="Arial"/>
        </w:rPr>
        <w:t>Protokół nal</w:t>
      </w:r>
      <w:r w:rsidR="00404849" w:rsidRPr="00375495">
        <w:rPr>
          <w:rFonts w:ascii="Arial" w:hAnsi="Arial" w:cs="Arial"/>
        </w:rPr>
        <w:t xml:space="preserve">eży sporządzić w </w:t>
      </w:r>
      <w:r w:rsidR="00215B7D" w:rsidRPr="00375495">
        <w:rPr>
          <w:rFonts w:ascii="Arial" w:hAnsi="Arial" w:cs="Arial"/>
        </w:rPr>
        <w:t xml:space="preserve">3 egzemplarzach i </w:t>
      </w:r>
      <w:r w:rsidR="00C455CE" w:rsidRPr="00375495">
        <w:rPr>
          <w:rFonts w:ascii="Arial" w:hAnsi="Arial" w:cs="Arial"/>
        </w:rPr>
        <w:t xml:space="preserve"> po jego podpisaniu przez Wykonawcę przesłać Gminie do akceptacji. Jeden egzemplarz po akceptacji i podpisaniu przez Gminę zostanie przekazany Wykonawcy. </w:t>
      </w:r>
    </w:p>
    <w:p w14:paraId="0F6941AE" w14:textId="77777777" w:rsidR="00AB72CC" w:rsidRPr="00375495" w:rsidRDefault="00AB72CC" w:rsidP="00CF5B84">
      <w:pPr>
        <w:pStyle w:val="Nagwek2"/>
      </w:pPr>
    </w:p>
    <w:p w14:paraId="54096449" w14:textId="77777777" w:rsidR="00AB72CC" w:rsidRPr="00375495" w:rsidRDefault="00AB72CC" w:rsidP="00E63A87">
      <w:pPr>
        <w:jc w:val="both"/>
        <w:rPr>
          <w:rFonts w:ascii="Arial" w:hAnsi="Arial" w:cs="Arial"/>
        </w:rPr>
      </w:pPr>
      <w:r w:rsidRPr="00375495">
        <w:rPr>
          <w:rFonts w:ascii="Arial" w:hAnsi="Arial" w:cs="Arial"/>
        </w:rPr>
        <w:t>Wszelkie zmiany treści umowy wymagają formy pisemnej pod rygorem nieważności.</w:t>
      </w:r>
    </w:p>
    <w:p w14:paraId="07592794" w14:textId="77777777" w:rsidR="00AB72CC" w:rsidRPr="00375495" w:rsidRDefault="00AB72CC" w:rsidP="00CF5B84">
      <w:pPr>
        <w:pStyle w:val="Nagwek2"/>
      </w:pPr>
    </w:p>
    <w:p w14:paraId="02501131" w14:textId="77777777" w:rsidR="00AB72CC" w:rsidRPr="00375495" w:rsidRDefault="00AB72CC" w:rsidP="00E63A87">
      <w:pPr>
        <w:jc w:val="both"/>
        <w:rPr>
          <w:rFonts w:ascii="Arial" w:hAnsi="Arial" w:cs="Arial"/>
        </w:rPr>
      </w:pPr>
      <w:r w:rsidRPr="00375495">
        <w:rPr>
          <w:rFonts w:ascii="Arial" w:hAnsi="Arial" w:cs="Arial"/>
        </w:rPr>
        <w:t>W sprawach nieuregulowanych niniejszą umową mają zastosowanie przepisy Kodeksu cywilneg</w:t>
      </w:r>
      <w:r w:rsidR="00053941" w:rsidRPr="00375495">
        <w:rPr>
          <w:rFonts w:ascii="Arial" w:hAnsi="Arial" w:cs="Arial"/>
        </w:rPr>
        <w:t>o oraz przepisy wymienione w §24</w:t>
      </w:r>
      <w:r w:rsidRPr="00375495">
        <w:rPr>
          <w:rFonts w:ascii="Arial" w:hAnsi="Arial" w:cs="Arial"/>
        </w:rPr>
        <w:t xml:space="preserve"> ust. 1</w:t>
      </w:r>
      <w:r w:rsidR="0061631A">
        <w:rPr>
          <w:rFonts w:ascii="Arial" w:hAnsi="Arial" w:cs="Arial"/>
        </w:rPr>
        <w:t>.</w:t>
      </w:r>
    </w:p>
    <w:p w14:paraId="54B02FA9" w14:textId="77777777" w:rsidR="00C54F58" w:rsidRPr="00375495" w:rsidRDefault="00C54F58" w:rsidP="00CF5B84">
      <w:pPr>
        <w:pStyle w:val="Nagwek2"/>
      </w:pPr>
    </w:p>
    <w:p w14:paraId="06213C58" w14:textId="77777777" w:rsidR="00AB72CC" w:rsidRPr="00375495" w:rsidRDefault="00AB72CC" w:rsidP="00E63A87">
      <w:pPr>
        <w:jc w:val="both"/>
        <w:rPr>
          <w:rFonts w:ascii="Arial" w:hAnsi="Arial" w:cs="Arial"/>
        </w:rPr>
      </w:pPr>
      <w:r w:rsidRPr="00375495">
        <w:rPr>
          <w:rFonts w:ascii="Arial" w:hAnsi="Arial" w:cs="Arial"/>
        </w:rPr>
        <w:t>Ewentualne spory mogące wyniknąć w trakcie realizacji niniejszej umowy podlegają orzecznictwu sądu powszechnego właściwego dla Gminy.</w:t>
      </w:r>
    </w:p>
    <w:p w14:paraId="4414AD32" w14:textId="77777777" w:rsidR="00C54F58" w:rsidRPr="00375495" w:rsidRDefault="00C54F58" w:rsidP="00CF5B84">
      <w:pPr>
        <w:pStyle w:val="Nagwek2"/>
      </w:pPr>
    </w:p>
    <w:p w14:paraId="68453DF7" w14:textId="77777777" w:rsidR="00AB72CC" w:rsidRPr="00375495" w:rsidRDefault="00C54F58" w:rsidP="00E63A87">
      <w:pPr>
        <w:jc w:val="both"/>
        <w:rPr>
          <w:rFonts w:ascii="Arial" w:hAnsi="Arial" w:cs="Arial"/>
        </w:rPr>
      </w:pPr>
      <w:r w:rsidRPr="00375495">
        <w:rPr>
          <w:rFonts w:ascii="Arial" w:hAnsi="Arial" w:cs="Arial"/>
        </w:rPr>
        <w:t xml:space="preserve">Umowę </w:t>
      </w:r>
      <w:r w:rsidR="00AB72CC" w:rsidRPr="00375495">
        <w:rPr>
          <w:rFonts w:ascii="Arial" w:hAnsi="Arial" w:cs="Arial"/>
        </w:rPr>
        <w:t>sporządzono w 3 jednobrzmiących egzemplarzach jeden dla Wykonawcy i dwa dla Gminy .</w:t>
      </w:r>
    </w:p>
    <w:p w14:paraId="43670EA9" w14:textId="77777777" w:rsidR="00070317" w:rsidRPr="00375495" w:rsidRDefault="00070317" w:rsidP="00070317">
      <w:pPr>
        <w:pStyle w:val="Nagwek2"/>
        <w:numPr>
          <w:ilvl w:val="0"/>
          <w:numId w:val="0"/>
        </w:numPr>
        <w:ind w:left="426"/>
        <w:jc w:val="left"/>
      </w:pPr>
    </w:p>
    <w:p w14:paraId="63AA52BE" w14:textId="77777777" w:rsidR="00C54F58" w:rsidRPr="00375495" w:rsidRDefault="00C54F58" w:rsidP="00C54F58">
      <w:pPr>
        <w:rPr>
          <w:rFonts w:ascii="Arial" w:hAnsi="Arial" w:cs="Arial"/>
        </w:rPr>
      </w:pPr>
    </w:p>
    <w:p w14:paraId="18352BB3" w14:textId="77777777" w:rsidR="00C54F58" w:rsidRPr="00375495" w:rsidRDefault="00C54F58" w:rsidP="00C54F58">
      <w:pPr>
        <w:rPr>
          <w:rFonts w:ascii="Arial" w:hAnsi="Arial" w:cs="Arial"/>
        </w:rPr>
      </w:pPr>
    </w:p>
    <w:p w14:paraId="4ADA425A" w14:textId="77777777" w:rsidR="00AB72CC" w:rsidRPr="001932F4" w:rsidRDefault="00AB72CC" w:rsidP="00C54F58">
      <w:pPr>
        <w:ind w:firstLine="708"/>
        <w:rPr>
          <w:rFonts w:ascii="Arial" w:hAnsi="Arial" w:cs="Arial"/>
        </w:rPr>
      </w:pPr>
      <w:r w:rsidRPr="00375495">
        <w:rPr>
          <w:rFonts w:ascii="Arial" w:hAnsi="Arial" w:cs="Arial"/>
        </w:rPr>
        <w:t xml:space="preserve">Wykonawca </w:t>
      </w:r>
      <w:r w:rsidR="00C54F58" w:rsidRPr="00375495">
        <w:rPr>
          <w:rFonts w:ascii="Arial" w:hAnsi="Arial" w:cs="Arial"/>
        </w:rPr>
        <w:tab/>
      </w:r>
      <w:r w:rsidR="00C54F58" w:rsidRPr="00375495">
        <w:rPr>
          <w:rFonts w:ascii="Arial" w:hAnsi="Arial" w:cs="Arial"/>
        </w:rPr>
        <w:tab/>
      </w:r>
      <w:r w:rsidR="00C54F58" w:rsidRPr="00375495">
        <w:rPr>
          <w:rFonts w:ascii="Arial" w:hAnsi="Arial" w:cs="Arial"/>
        </w:rPr>
        <w:tab/>
      </w:r>
      <w:r w:rsidR="00C54F58" w:rsidRPr="00375495">
        <w:rPr>
          <w:rFonts w:ascii="Arial" w:hAnsi="Arial" w:cs="Arial"/>
        </w:rPr>
        <w:tab/>
      </w:r>
      <w:r w:rsidR="00C54F58" w:rsidRPr="00375495">
        <w:rPr>
          <w:rFonts w:ascii="Arial" w:hAnsi="Arial" w:cs="Arial"/>
        </w:rPr>
        <w:tab/>
      </w:r>
      <w:r w:rsidR="00C54F58" w:rsidRPr="00375495">
        <w:rPr>
          <w:rFonts w:ascii="Arial" w:hAnsi="Arial" w:cs="Arial"/>
        </w:rPr>
        <w:tab/>
      </w:r>
      <w:r w:rsidR="00C54F58" w:rsidRPr="00375495">
        <w:rPr>
          <w:rFonts w:ascii="Arial" w:hAnsi="Arial" w:cs="Arial"/>
        </w:rPr>
        <w:tab/>
      </w:r>
      <w:r w:rsidR="00C54F58" w:rsidRPr="00375495">
        <w:rPr>
          <w:rFonts w:ascii="Arial" w:hAnsi="Arial" w:cs="Arial"/>
        </w:rPr>
        <w:tab/>
      </w:r>
      <w:r w:rsidR="00C54F58" w:rsidRPr="00375495">
        <w:rPr>
          <w:rFonts w:ascii="Arial" w:hAnsi="Arial" w:cs="Arial"/>
        </w:rPr>
        <w:tab/>
      </w:r>
      <w:r w:rsidRPr="00375495">
        <w:rPr>
          <w:rFonts w:ascii="Arial" w:hAnsi="Arial" w:cs="Arial"/>
        </w:rPr>
        <w:t>Gmina</w:t>
      </w:r>
    </w:p>
    <w:p w14:paraId="323045BF" w14:textId="77777777" w:rsidR="00AB72CC" w:rsidRPr="001932F4" w:rsidRDefault="00AB72CC" w:rsidP="00AB72CC">
      <w:pPr>
        <w:rPr>
          <w:rFonts w:ascii="Arial" w:hAnsi="Arial" w:cs="Arial"/>
        </w:rPr>
      </w:pPr>
    </w:p>
    <w:p w14:paraId="00F07C12" w14:textId="77777777" w:rsidR="00AB72CC" w:rsidRPr="001932F4" w:rsidRDefault="00AB72CC" w:rsidP="00AB72CC">
      <w:pPr>
        <w:pStyle w:val="Akapitzlist"/>
        <w:ind w:left="1800"/>
        <w:rPr>
          <w:rFonts w:ascii="Arial" w:hAnsi="Arial" w:cs="Arial"/>
        </w:rPr>
      </w:pPr>
    </w:p>
    <w:p w14:paraId="24D45D30" w14:textId="77777777" w:rsidR="00F35516" w:rsidRPr="001932F4" w:rsidRDefault="00F35516" w:rsidP="00BB46EA">
      <w:pPr>
        <w:pStyle w:val="Akapitzlist"/>
        <w:ind w:left="1080"/>
        <w:jc w:val="both"/>
        <w:rPr>
          <w:rFonts w:ascii="Arial" w:hAnsi="Arial" w:cs="Arial"/>
          <w:color w:val="000000" w:themeColor="text1"/>
        </w:rPr>
      </w:pPr>
    </w:p>
    <w:sectPr w:rsidR="00F35516" w:rsidRPr="001932F4" w:rsidSect="008A7A0E">
      <w:footerReference w:type="default" r:id="rId8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7608F" w14:textId="77777777" w:rsidR="00627071" w:rsidRDefault="00627071" w:rsidP="009E5BD1">
      <w:pPr>
        <w:spacing w:after="0" w:line="240" w:lineRule="auto"/>
      </w:pPr>
      <w:r>
        <w:separator/>
      </w:r>
    </w:p>
  </w:endnote>
  <w:endnote w:type="continuationSeparator" w:id="0">
    <w:p w14:paraId="24A6F554" w14:textId="77777777" w:rsidR="00627071" w:rsidRDefault="00627071" w:rsidP="009E5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MT">
    <w:altName w:val="Arial Unicode MS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4224565"/>
      <w:docPartObj>
        <w:docPartGallery w:val="Page Numbers (Bottom of Page)"/>
        <w:docPartUnique/>
      </w:docPartObj>
    </w:sdtPr>
    <w:sdtEndPr/>
    <w:sdtContent>
      <w:p w14:paraId="2B2A3BCD" w14:textId="4F78B2BD" w:rsidR="009E5BD1" w:rsidRDefault="009E5B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038">
          <w:rPr>
            <w:noProof/>
          </w:rPr>
          <w:t>9</w:t>
        </w:r>
        <w:r>
          <w:fldChar w:fldCharType="end"/>
        </w:r>
      </w:p>
    </w:sdtContent>
  </w:sdt>
  <w:p w14:paraId="0E4504B0" w14:textId="77777777" w:rsidR="009E5BD1" w:rsidRDefault="009E5B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D101D" w14:textId="77777777" w:rsidR="00627071" w:rsidRDefault="00627071" w:rsidP="009E5BD1">
      <w:pPr>
        <w:spacing w:after="0" w:line="240" w:lineRule="auto"/>
      </w:pPr>
      <w:r>
        <w:separator/>
      </w:r>
    </w:p>
  </w:footnote>
  <w:footnote w:type="continuationSeparator" w:id="0">
    <w:p w14:paraId="6B72D09E" w14:textId="77777777" w:rsidR="00627071" w:rsidRDefault="00627071" w:rsidP="009E5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7"/>
    <w:multiLevelType w:val="singleLevel"/>
    <w:tmpl w:val="488CA3E4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208"/>
        </w:tabs>
        <w:ind w:left="928" w:hanging="360"/>
      </w:pPr>
    </w:lvl>
  </w:abstractNum>
  <w:abstractNum w:abstractNumId="6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1FB2591"/>
    <w:multiLevelType w:val="hybridMultilevel"/>
    <w:tmpl w:val="1C1600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640EAE"/>
    <w:multiLevelType w:val="hybridMultilevel"/>
    <w:tmpl w:val="BF76CAC4"/>
    <w:lvl w:ilvl="0" w:tplc="5150C44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32441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DF449E"/>
    <w:multiLevelType w:val="hybridMultilevel"/>
    <w:tmpl w:val="49C80E36"/>
    <w:lvl w:ilvl="0" w:tplc="80BAE7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E8241C8"/>
    <w:multiLevelType w:val="hybridMultilevel"/>
    <w:tmpl w:val="53486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1A6449"/>
    <w:multiLevelType w:val="hybridMultilevel"/>
    <w:tmpl w:val="2E805E9A"/>
    <w:lvl w:ilvl="0" w:tplc="E534BE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0694E8F"/>
    <w:multiLevelType w:val="hybridMultilevel"/>
    <w:tmpl w:val="ECEE044C"/>
    <w:lvl w:ilvl="0" w:tplc="5BAC34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7E62D7"/>
    <w:multiLevelType w:val="hybridMultilevel"/>
    <w:tmpl w:val="8DFA2D40"/>
    <w:lvl w:ilvl="0" w:tplc="F2147B8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80747E3"/>
    <w:multiLevelType w:val="hybridMultilevel"/>
    <w:tmpl w:val="C7B4F930"/>
    <w:lvl w:ilvl="0" w:tplc="6C96587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460A14"/>
    <w:multiLevelType w:val="hybridMultilevel"/>
    <w:tmpl w:val="4866030C"/>
    <w:lvl w:ilvl="0" w:tplc="C1AC7C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AEF5D1E"/>
    <w:multiLevelType w:val="hybridMultilevel"/>
    <w:tmpl w:val="06B8F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FD15E6"/>
    <w:multiLevelType w:val="hybridMultilevel"/>
    <w:tmpl w:val="CE66AF42"/>
    <w:lvl w:ilvl="0" w:tplc="185E16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C9C6C10"/>
    <w:multiLevelType w:val="hybridMultilevel"/>
    <w:tmpl w:val="A3706C84"/>
    <w:lvl w:ilvl="0" w:tplc="985687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801A25"/>
    <w:multiLevelType w:val="hybridMultilevel"/>
    <w:tmpl w:val="1F6E0A4C"/>
    <w:lvl w:ilvl="0" w:tplc="DEE8290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FF5D7E"/>
    <w:multiLevelType w:val="hybridMultilevel"/>
    <w:tmpl w:val="BB5C3C72"/>
    <w:lvl w:ilvl="0" w:tplc="39C222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8A19AC"/>
    <w:multiLevelType w:val="hybridMultilevel"/>
    <w:tmpl w:val="C090D3AC"/>
    <w:lvl w:ilvl="0" w:tplc="FF842834">
      <w:start w:val="1"/>
      <w:numFmt w:val="decimal"/>
      <w:pStyle w:val="Nagwek2"/>
      <w:lvlText w:val="§%1"/>
      <w:lvlJc w:val="left"/>
      <w:pPr>
        <w:ind w:left="489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512045"/>
    <w:multiLevelType w:val="hybridMultilevel"/>
    <w:tmpl w:val="E1BCA30A"/>
    <w:lvl w:ilvl="0" w:tplc="A768C2F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90F62B5"/>
    <w:multiLevelType w:val="hybridMultilevel"/>
    <w:tmpl w:val="0F4AFDFC"/>
    <w:lvl w:ilvl="0" w:tplc="BDDAD0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EEE2506"/>
    <w:multiLevelType w:val="hybridMultilevel"/>
    <w:tmpl w:val="B0868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C1791A"/>
    <w:multiLevelType w:val="hybridMultilevel"/>
    <w:tmpl w:val="DB0CDFF2"/>
    <w:lvl w:ilvl="0" w:tplc="3CBA13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B0F6C1A"/>
    <w:multiLevelType w:val="hybridMultilevel"/>
    <w:tmpl w:val="11A8DECA"/>
    <w:lvl w:ilvl="0" w:tplc="77242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48E3124"/>
    <w:multiLevelType w:val="multilevel"/>
    <w:tmpl w:val="9F5C11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4CA3CE8"/>
    <w:multiLevelType w:val="hybridMultilevel"/>
    <w:tmpl w:val="46EE751E"/>
    <w:lvl w:ilvl="0" w:tplc="293411C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5CE2CB6"/>
    <w:multiLevelType w:val="hybridMultilevel"/>
    <w:tmpl w:val="E3E45C76"/>
    <w:lvl w:ilvl="0" w:tplc="EBD62F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12"/>
  </w:num>
  <w:num w:numId="4">
    <w:abstractNumId w:val="20"/>
  </w:num>
  <w:num w:numId="5">
    <w:abstractNumId w:val="22"/>
  </w:num>
  <w:num w:numId="6">
    <w:abstractNumId w:val="26"/>
  </w:num>
  <w:num w:numId="7">
    <w:abstractNumId w:val="11"/>
  </w:num>
  <w:num w:numId="8">
    <w:abstractNumId w:val="21"/>
  </w:num>
  <w:num w:numId="9">
    <w:abstractNumId w:val="27"/>
  </w:num>
  <w:num w:numId="10">
    <w:abstractNumId w:val="29"/>
  </w:num>
  <w:num w:numId="11">
    <w:abstractNumId w:val="19"/>
  </w:num>
  <w:num w:numId="12">
    <w:abstractNumId w:val="25"/>
  </w:num>
  <w:num w:numId="13">
    <w:abstractNumId w:val="13"/>
  </w:num>
  <w:num w:numId="14">
    <w:abstractNumId w:val="28"/>
  </w:num>
  <w:num w:numId="15">
    <w:abstractNumId w:val="17"/>
  </w:num>
  <w:num w:numId="16">
    <w:abstractNumId w:val="15"/>
  </w:num>
  <w:num w:numId="17">
    <w:abstractNumId w:val="30"/>
  </w:num>
  <w:num w:numId="18">
    <w:abstractNumId w:val="8"/>
  </w:num>
  <w:num w:numId="19">
    <w:abstractNumId w:val="9"/>
  </w:num>
  <w:num w:numId="20">
    <w:abstractNumId w:val="0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5"/>
  </w:num>
  <w:num w:numId="26">
    <w:abstractNumId w:val="6"/>
  </w:num>
  <w:num w:numId="27">
    <w:abstractNumId w:val="7"/>
  </w:num>
  <w:num w:numId="28">
    <w:abstractNumId w:val="10"/>
  </w:num>
  <w:num w:numId="29">
    <w:abstractNumId w:val="14"/>
  </w:num>
  <w:num w:numId="30">
    <w:abstractNumId w:val="24"/>
  </w:num>
  <w:num w:numId="31">
    <w:abstractNumId w:val="31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BF9"/>
    <w:rsid w:val="000001D9"/>
    <w:rsid w:val="000030F5"/>
    <w:rsid w:val="000162A0"/>
    <w:rsid w:val="00024C2B"/>
    <w:rsid w:val="00036121"/>
    <w:rsid w:val="00050D68"/>
    <w:rsid w:val="00053941"/>
    <w:rsid w:val="00054D67"/>
    <w:rsid w:val="00070317"/>
    <w:rsid w:val="00071821"/>
    <w:rsid w:val="00090755"/>
    <w:rsid w:val="000B4B14"/>
    <w:rsid w:val="000B7F33"/>
    <w:rsid w:val="000C6707"/>
    <w:rsid w:val="000D1333"/>
    <w:rsid w:val="000E39AA"/>
    <w:rsid w:val="000E58A4"/>
    <w:rsid w:val="000E6994"/>
    <w:rsid w:val="000F1746"/>
    <w:rsid w:val="000F6858"/>
    <w:rsid w:val="000F7F58"/>
    <w:rsid w:val="001066FC"/>
    <w:rsid w:val="00106ADB"/>
    <w:rsid w:val="001072E5"/>
    <w:rsid w:val="00130928"/>
    <w:rsid w:val="001533A0"/>
    <w:rsid w:val="00156615"/>
    <w:rsid w:val="00157309"/>
    <w:rsid w:val="00160340"/>
    <w:rsid w:val="00165530"/>
    <w:rsid w:val="00176720"/>
    <w:rsid w:val="00191979"/>
    <w:rsid w:val="001932F4"/>
    <w:rsid w:val="001A57E2"/>
    <w:rsid w:val="001A70AE"/>
    <w:rsid w:val="001B5877"/>
    <w:rsid w:val="001C52E3"/>
    <w:rsid w:val="001D16DE"/>
    <w:rsid w:val="001D71FE"/>
    <w:rsid w:val="001D7681"/>
    <w:rsid w:val="001F7B73"/>
    <w:rsid w:val="002070A8"/>
    <w:rsid w:val="00215B7D"/>
    <w:rsid w:val="00220093"/>
    <w:rsid w:val="00232B21"/>
    <w:rsid w:val="00242B1F"/>
    <w:rsid w:val="00244283"/>
    <w:rsid w:val="00246437"/>
    <w:rsid w:val="0025763D"/>
    <w:rsid w:val="00261573"/>
    <w:rsid w:val="00263ED8"/>
    <w:rsid w:val="002644DB"/>
    <w:rsid w:val="00264D76"/>
    <w:rsid w:val="00277D35"/>
    <w:rsid w:val="0028469C"/>
    <w:rsid w:val="002D0484"/>
    <w:rsid w:val="002D190A"/>
    <w:rsid w:val="002D7D73"/>
    <w:rsid w:val="002F01A0"/>
    <w:rsid w:val="002F06FE"/>
    <w:rsid w:val="002F4B25"/>
    <w:rsid w:val="0030092E"/>
    <w:rsid w:val="0030304F"/>
    <w:rsid w:val="003040E4"/>
    <w:rsid w:val="00306EA7"/>
    <w:rsid w:val="0031088C"/>
    <w:rsid w:val="00315F7D"/>
    <w:rsid w:val="00316206"/>
    <w:rsid w:val="00323427"/>
    <w:rsid w:val="00333975"/>
    <w:rsid w:val="00334126"/>
    <w:rsid w:val="003378D4"/>
    <w:rsid w:val="00341F93"/>
    <w:rsid w:val="003426E1"/>
    <w:rsid w:val="00343489"/>
    <w:rsid w:val="00364980"/>
    <w:rsid w:val="00375495"/>
    <w:rsid w:val="00380D06"/>
    <w:rsid w:val="00380DEE"/>
    <w:rsid w:val="003A3275"/>
    <w:rsid w:val="003B31DD"/>
    <w:rsid w:val="003C3BCB"/>
    <w:rsid w:val="003D0515"/>
    <w:rsid w:val="003D2F26"/>
    <w:rsid w:val="003E6090"/>
    <w:rsid w:val="003E6A42"/>
    <w:rsid w:val="003E7854"/>
    <w:rsid w:val="00404849"/>
    <w:rsid w:val="004401B0"/>
    <w:rsid w:val="004548EC"/>
    <w:rsid w:val="00457EEE"/>
    <w:rsid w:val="00461CA7"/>
    <w:rsid w:val="00463FFC"/>
    <w:rsid w:val="00465578"/>
    <w:rsid w:val="00473A5B"/>
    <w:rsid w:val="00474C63"/>
    <w:rsid w:val="0049045B"/>
    <w:rsid w:val="00497F88"/>
    <w:rsid w:val="004A01C6"/>
    <w:rsid w:val="004A2E73"/>
    <w:rsid w:val="004A3B47"/>
    <w:rsid w:val="004B70CD"/>
    <w:rsid w:val="004F53AB"/>
    <w:rsid w:val="00505DEB"/>
    <w:rsid w:val="00517551"/>
    <w:rsid w:val="00523090"/>
    <w:rsid w:val="00532753"/>
    <w:rsid w:val="005420B4"/>
    <w:rsid w:val="00556219"/>
    <w:rsid w:val="005612B8"/>
    <w:rsid w:val="00566076"/>
    <w:rsid w:val="00574A3A"/>
    <w:rsid w:val="005835FA"/>
    <w:rsid w:val="00587082"/>
    <w:rsid w:val="00594E7C"/>
    <w:rsid w:val="005A7CAE"/>
    <w:rsid w:val="005B1BF9"/>
    <w:rsid w:val="005B3168"/>
    <w:rsid w:val="005B54B8"/>
    <w:rsid w:val="005C51D9"/>
    <w:rsid w:val="005D1DB7"/>
    <w:rsid w:val="005E4973"/>
    <w:rsid w:val="005E4EAA"/>
    <w:rsid w:val="005E600A"/>
    <w:rsid w:val="005F03C3"/>
    <w:rsid w:val="005F69E3"/>
    <w:rsid w:val="006151A7"/>
    <w:rsid w:val="0061631A"/>
    <w:rsid w:val="0062193B"/>
    <w:rsid w:val="00627071"/>
    <w:rsid w:val="006330B7"/>
    <w:rsid w:val="0064316D"/>
    <w:rsid w:val="00646533"/>
    <w:rsid w:val="0066233E"/>
    <w:rsid w:val="00662869"/>
    <w:rsid w:val="00664B8C"/>
    <w:rsid w:val="00666AF7"/>
    <w:rsid w:val="0067107E"/>
    <w:rsid w:val="00674507"/>
    <w:rsid w:val="006851BB"/>
    <w:rsid w:val="006A39C3"/>
    <w:rsid w:val="006B5A2B"/>
    <w:rsid w:val="006E14D5"/>
    <w:rsid w:val="0070695D"/>
    <w:rsid w:val="007235DD"/>
    <w:rsid w:val="00727A5C"/>
    <w:rsid w:val="00737947"/>
    <w:rsid w:val="00752CB7"/>
    <w:rsid w:val="00753D23"/>
    <w:rsid w:val="00761604"/>
    <w:rsid w:val="007737F4"/>
    <w:rsid w:val="00785067"/>
    <w:rsid w:val="007870D2"/>
    <w:rsid w:val="00790B87"/>
    <w:rsid w:val="007A3ABC"/>
    <w:rsid w:val="007A749B"/>
    <w:rsid w:val="007D69CE"/>
    <w:rsid w:val="007D7BF8"/>
    <w:rsid w:val="007F4128"/>
    <w:rsid w:val="007F589D"/>
    <w:rsid w:val="007F78B3"/>
    <w:rsid w:val="008077B6"/>
    <w:rsid w:val="00823C91"/>
    <w:rsid w:val="00830DFE"/>
    <w:rsid w:val="00832124"/>
    <w:rsid w:val="008514F1"/>
    <w:rsid w:val="00851986"/>
    <w:rsid w:val="00871C5E"/>
    <w:rsid w:val="00872736"/>
    <w:rsid w:val="00872FEA"/>
    <w:rsid w:val="00894291"/>
    <w:rsid w:val="008A7A0E"/>
    <w:rsid w:val="008B13EE"/>
    <w:rsid w:val="008B1780"/>
    <w:rsid w:val="008B1C24"/>
    <w:rsid w:val="008C59F5"/>
    <w:rsid w:val="008D04BF"/>
    <w:rsid w:val="008E375E"/>
    <w:rsid w:val="008E4AE1"/>
    <w:rsid w:val="008E725E"/>
    <w:rsid w:val="008F77B0"/>
    <w:rsid w:val="00922EC2"/>
    <w:rsid w:val="00925247"/>
    <w:rsid w:val="00926234"/>
    <w:rsid w:val="00943F77"/>
    <w:rsid w:val="00943FA8"/>
    <w:rsid w:val="0094618D"/>
    <w:rsid w:val="00963744"/>
    <w:rsid w:val="009721A6"/>
    <w:rsid w:val="00987C32"/>
    <w:rsid w:val="0099035B"/>
    <w:rsid w:val="009A3540"/>
    <w:rsid w:val="009A795A"/>
    <w:rsid w:val="009B0F4B"/>
    <w:rsid w:val="009B4E63"/>
    <w:rsid w:val="009B5B56"/>
    <w:rsid w:val="009C6D7E"/>
    <w:rsid w:val="009D0072"/>
    <w:rsid w:val="009D07DC"/>
    <w:rsid w:val="009D5BBE"/>
    <w:rsid w:val="009D75E0"/>
    <w:rsid w:val="009E2383"/>
    <w:rsid w:val="009E459F"/>
    <w:rsid w:val="009E5BD1"/>
    <w:rsid w:val="00A010C4"/>
    <w:rsid w:val="00A03D47"/>
    <w:rsid w:val="00A0579C"/>
    <w:rsid w:val="00A3742D"/>
    <w:rsid w:val="00A42A64"/>
    <w:rsid w:val="00A444B7"/>
    <w:rsid w:val="00A46546"/>
    <w:rsid w:val="00A64424"/>
    <w:rsid w:val="00A93FE7"/>
    <w:rsid w:val="00A9491A"/>
    <w:rsid w:val="00AA1E27"/>
    <w:rsid w:val="00AA2407"/>
    <w:rsid w:val="00AB067B"/>
    <w:rsid w:val="00AB2B62"/>
    <w:rsid w:val="00AB72CC"/>
    <w:rsid w:val="00AC382E"/>
    <w:rsid w:val="00AC5191"/>
    <w:rsid w:val="00AD1534"/>
    <w:rsid w:val="00AD3D0C"/>
    <w:rsid w:val="00AD5639"/>
    <w:rsid w:val="00AE6D95"/>
    <w:rsid w:val="00AF1965"/>
    <w:rsid w:val="00B06723"/>
    <w:rsid w:val="00B126CA"/>
    <w:rsid w:val="00B14317"/>
    <w:rsid w:val="00B30DD0"/>
    <w:rsid w:val="00B332D8"/>
    <w:rsid w:val="00B46C50"/>
    <w:rsid w:val="00B46FFE"/>
    <w:rsid w:val="00B50040"/>
    <w:rsid w:val="00B542DD"/>
    <w:rsid w:val="00B60A3D"/>
    <w:rsid w:val="00B60B6F"/>
    <w:rsid w:val="00B655E5"/>
    <w:rsid w:val="00B75B7F"/>
    <w:rsid w:val="00B939D1"/>
    <w:rsid w:val="00B95D49"/>
    <w:rsid w:val="00BA03B0"/>
    <w:rsid w:val="00BA34F0"/>
    <w:rsid w:val="00BB4120"/>
    <w:rsid w:val="00BB46EA"/>
    <w:rsid w:val="00BF0FB3"/>
    <w:rsid w:val="00BF2038"/>
    <w:rsid w:val="00BF23AD"/>
    <w:rsid w:val="00BF348B"/>
    <w:rsid w:val="00C06240"/>
    <w:rsid w:val="00C16AAB"/>
    <w:rsid w:val="00C253B2"/>
    <w:rsid w:val="00C31AF6"/>
    <w:rsid w:val="00C3744B"/>
    <w:rsid w:val="00C455CE"/>
    <w:rsid w:val="00C472E0"/>
    <w:rsid w:val="00C548BF"/>
    <w:rsid w:val="00C54F58"/>
    <w:rsid w:val="00C60505"/>
    <w:rsid w:val="00C60E3B"/>
    <w:rsid w:val="00C6262F"/>
    <w:rsid w:val="00C70F02"/>
    <w:rsid w:val="00C852DC"/>
    <w:rsid w:val="00C85C09"/>
    <w:rsid w:val="00C93BE0"/>
    <w:rsid w:val="00CB379C"/>
    <w:rsid w:val="00CC7C05"/>
    <w:rsid w:val="00CD07BA"/>
    <w:rsid w:val="00CD207E"/>
    <w:rsid w:val="00CD239E"/>
    <w:rsid w:val="00CD27D4"/>
    <w:rsid w:val="00CD627C"/>
    <w:rsid w:val="00CF3365"/>
    <w:rsid w:val="00CF5038"/>
    <w:rsid w:val="00CF5B84"/>
    <w:rsid w:val="00D04355"/>
    <w:rsid w:val="00D260F2"/>
    <w:rsid w:val="00D357EE"/>
    <w:rsid w:val="00D43582"/>
    <w:rsid w:val="00D45C88"/>
    <w:rsid w:val="00D50E41"/>
    <w:rsid w:val="00D579D1"/>
    <w:rsid w:val="00D710B1"/>
    <w:rsid w:val="00D7506D"/>
    <w:rsid w:val="00D76F65"/>
    <w:rsid w:val="00D77612"/>
    <w:rsid w:val="00D77CC1"/>
    <w:rsid w:val="00D93120"/>
    <w:rsid w:val="00DA519A"/>
    <w:rsid w:val="00DA63F4"/>
    <w:rsid w:val="00DC45B9"/>
    <w:rsid w:val="00DD02BC"/>
    <w:rsid w:val="00DD0722"/>
    <w:rsid w:val="00DD3F42"/>
    <w:rsid w:val="00DD55E6"/>
    <w:rsid w:val="00DD6CA1"/>
    <w:rsid w:val="00DE53CC"/>
    <w:rsid w:val="00E00292"/>
    <w:rsid w:val="00E138DF"/>
    <w:rsid w:val="00E14C1F"/>
    <w:rsid w:val="00E24EDB"/>
    <w:rsid w:val="00E26E22"/>
    <w:rsid w:val="00E3778D"/>
    <w:rsid w:val="00E4745C"/>
    <w:rsid w:val="00E501D4"/>
    <w:rsid w:val="00E52E3F"/>
    <w:rsid w:val="00E60BDA"/>
    <w:rsid w:val="00E63A87"/>
    <w:rsid w:val="00E672C3"/>
    <w:rsid w:val="00E76592"/>
    <w:rsid w:val="00E77265"/>
    <w:rsid w:val="00E86BC5"/>
    <w:rsid w:val="00E87954"/>
    <w:rsid w:val="00E90745"/>
    <w:rsid w:val="00E95B9E"/>
    <w:rsid w:val="00E96A09"/>
    <w:rsid w:val="00EB43E4"/>
    <w:rsid w:val="00ED2B24"/>
    <w:rsid w:val="00ED688D"/>
    <w:rsid w:val="00EE3B22"/>
    <w:rsid w:val="00EF6CB2"/>
    <w:rsid w:val="00EF778D"/>
    <w:rsid w:val="00F0657E"/>
    <w:rsid w:val="00F10EEF"/>
    <w:rsid w:val="00F14C47"/>
    <w:rsid w:val="00F2139D"/>
    <w:rsid w:val="00F23CBD"/>
    <w:rsid w:val="00F35516"/>
    <w:rsid w:val="00F56586"/>
    <w:rsid w:val="00F641FB"/>
    <w:rsid w:val="00F75178"/>
    <w:rsid w:val="00F76422"/>
    <w:rsid w:val="00F83CD8"/>
    <w:rsid w:val="00F85ED9"/>
    <w:rsid w:val="00F9027F"/>
    <w:rsid w:val="00F90BEB"/>
    <w:rsid w:val="00F9201B"/>
    <w:rsid w:val="00FB095B"/>
    <w:rsid w:val="00FB54AC"/>
    <w:rsid w:val="00FC0ADD"/>
    <w:rsid w:val="00FC1210"/>
    <w:rsid w:val="00FC2E6E"/>
    <w:rsid w:val="00FD64E3"/>
    <w:rsid w:val="00FD7807"/>
    <w:rsid w:val="00FD7EA0"/>
    <w:rsid w:val="00FF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76C9E"/>
  <w15:docId w15:val="{D1A4AD8B-2591-42BB-846F-28823B5EF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14C47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F5B84"/>
    <w:pPr>
      <w:keepNext/>
      <w:keepLines/>
      <w:numPr>
        <w:numId w:val="32"/>
      </w:numPr>
      <w:spacing w:before="200" w:after="0"/>
      <w:ind w:left="426"/>
      <w:jc w:val="center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879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D1D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5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BD1"/>
  </w:style>
  <w:style w:type="paragraph" w:styleId="Stopka">
    <w:name w:val="footer"/>
    <w:basedOn w:val="Normalny"/>
    <w:link w:val="StopkaZnak"/>
    <w:uiPriority w:val="99"/>
    <w:unhideWhenUsed/>
    <w:rsid w:val="009E5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5BD1"/>
  </w:style>
  <w:style w:type="paragraph" w:styleId="Tytu">
    <w:name w:val="Title"/>
    <w:basedOn w:val="Normalny"/>
    <w:next w:val="Normalny"/>
    <w:link w:val="TytuZnak"/>
    <w:uiPriority w:val="10"/>
    <w:qFormat/>
    <w:rsid w:val="00BF0FB3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F0FB3"/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F14C47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CF5B84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8795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A0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157309"/>
    <w:pPr>
      <w:spacing w:after="120"/>
    </w:pPr>
    <w:rPr>
      <w:rFonts w:ascii="Calibri" w:eastAsia="Calibri" w:hAnsi="Calibri" w:cs="Times New Roman"/>
      <w:lang w:val="x-none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57309"/>
    <w:rPr>
      <w:rFonts w:ascii="Calibri" w:eastAsia="Calibri" w:hAnsi="Calibri" w:cs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D7AD51-026A-4808-BED9-E82B860AA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9</Pages>
  <Words>3137</Words>
  <Characters>18827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Pogdorska</dc:creator>
  <cp:lastModifiedBy>Agnieszka Bielska</cp:lastModifiedBy>
  <cp:revision>10</cp:revision>
  <cp:lastPrinted>2018-08-16T07:23:00Z</cp:lastPrinted>
  <dcterms:created xsi:type="dcterms:W3CDTF">2019-07-31T10:12:00Z</dcterms:created>
  <dcterms:modified xsi:type="dcterms:W3CDTF">2020-01-24T09:07:00Z</dcterms:modified>
</cp:coreProperties>
</file>